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591378" w14:textId="77777777" w:rsidR="00D06A8D" w:rsidRDefault="00D06A8D" w:rsidP="00D06A8D">
      <w:pPr>
        <w:rPr>
          <w:rFonts w:ascii="Arial" w:hAnsi="Arial" w:cs="Arial"/>
          <w:b/>
          <w:bCs/>
        </w:rPr>
      </w:pPr>
      <w:r w:rsidRPr="00735A15">
        <w:rPr>
          <w:rFonts w:ascii="Arial" w:hAnsi="Arial" w:cs="Arial"/>
          <w:b/>
          <w:bCs/>
          <w:noProof/>
          <w:szCs w:val="22"/>
          <w:lang w:eastAsia="en-GB"/>
        </w:rPr>
        <w:drawing>
          <wp:anchor distT="0" distB="0" distL="114300" distR="114300" simplePos="0" relativeHeight="251659264" behindDoc="1" locked="0" layoutInCell="1" allowOverlap="1" wp14:anchorId="074CA68F" wp14:editId="19E01FDE">
            <wp:simplePos x="0" y="0"/>
            <wp:positionH relativeFrom="column">
              <wp:posOffset>3959529</wp:posOffset>
            </wp:positionH>
            <wp:positionV relativeFrom="paragraph">
              <wp:posOffset>-306070</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9"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5A15">
        <w:rPr>
          <w:rFonts w:ascii="Arial" w:hAnsi="Arial" w:cs="Arial"/>
          <w:b/>
          <w:bCs/>
        </w:rPr>
        <w:t>PRE</w:t>
      </w:r>
      <w:r>
        <w:rPr>
          <w:rFonts w:ascii="Arial" w:hAnsi="Arial" w:cs="Arial"/>
          <w:b/>
          <w:bCs/>
        </w:rPr>
        <w:t>SS RELEASE</w:t>
      </w:r>
    </w:p>
    <w:p w14:paraId="402ADA84" w14:textId="31B2AAF4" w:rsidR="00E23237" w:rsidRPr="00106D62" w:rsidRDefault="00E23237" w:rsidP="00A231D8">
      <w:pPr>
        <w:widowControl w:val="0"/>
        <w:autoSpaceDE w:val="0"/>
        <w:autoSpaceDN w:val="0"/>
        <w:adjustRightInd w:val="0"/>
        <w:rPr>
          <w:rFonts w:ascii="Arial" w:hAnsi="Arial" w:cs="Arial"/>
          <w:b/>
          <w:bCs/>
          <w:color w:val="C00000"/>
          <w:sz w:val="21"/>
          <w:szCs w:val="21"/>
        </w:rPr>
      </w:pPr>
      <w:r w:rsidRPr="00106D62">
        <w:rPr>
          <w:rFonts w:ascii="Arial" w:hAnsi="Arial" w:cs="Arial"/>
          <w:b/>
          <w:bCs/>
          <w:sz w:val="21"/>
          <w:szCs w:val="21"/>
        </w:rPr>
        <w:br/>
      </w:r>
    </w:p>
    <w:p w14:paraId="7CF8F0B5" w14:textId="5781461E" w:rsidR="008B6C86" w:rsidRPr="00106D62" w:rsidRDefault="008B6C86" w:rsidP="00A231D8">
      <w:pPr>
        <w:rPr>
          <w:rFonts w:ascii="Arial" w:hAnsi="Arial" w:cs="Arial"/>
          <w:sz w:val="21"/>
          <w:szCs w:val="21"/>
        </w:rPr>
      </w:pPr>
    </w:p>
    <w:p w14:paraId="5651EBA5" w14:textId="77777777" w:rsidR="00494C79" w:rsidRPr="00106D62" w:rsidRDefault="00494C79" w:rsidP="00A231D8">
      <w:pPr>
        <w:jc w:val="center"/>
        <w:rPr>
          <w:rFonts w:ascii="Arial" w:hAnsi="Arial" w:cs="Arial"/>
          <w:b/>
          <w:bCs/>
          <w:sz w:val="28"/>
          <w:szCs w:val="28"/>
        </w:rPr>
      </w:pPr>
    </w:p>
    <w:p w14:paraId="2E552690" w14:textId="77777777" w:rsidR="00D06A8D" w:rsidRDefault="00D06A8D" w:rsidP="00A231D8">
      <w:pPr>
        <w:jc w:val="center"/>
        <w:rPr>
          <w:rFonts w:ascii="Arial" w:hAnsi="Arial" w:cs="Arial"/>
          <w:b/>
          <w:bCs/>
          <w:sz w:val="28"/>
          <w:szCs w:val="28"/>
        </w:rPr>
      </w:pPr>
    </w:p>
    <w:p w14:paraId="416C6CC4" w14:textId="315AAAE4" w:rsidR="00A231D8" w:rsidRPr="006031CC" w:rsidRDefault="00AE4A1C" w:rsidP="005D2599">
      <w:pPr>
        <w:jc w:val="center"/>
        <w:rPr>
          <w:rFonts w:ascii="Arial" w:hAnsi="Arial" w:cs="Arial"/>
          <w:b/>
          <w:bCs/>
          <w:sz w:val="36"/>
          <w:szCs w:val="36"/>
        </w:rPr>
      </w:pPr>
      <w:r w:rsidRPr="006031CC">
        <w:rPr>
          <w:rFonts w:ascii="Arial" w:hAnsi="Arial" w:cs="Arial"/>
          <w:b/>
          <w:bCs/>
          <w:sz w:val="36"/>
          <w:szCs w:val="36"/>
        </w:rPr>
        <w:t>Moto2™ Records fall with new Triumph 765cc engine</w:t>
      </w:r>
    </w:p>
    <w:p w14:paraId="2D2C5D3D" w14:textId="77777777" w:rsidR="006031CC" w:rsidRPr="006031CC" w:rsidRDefault="006031CC" w:rsidP="006031CC">
      <w:pPr>
        <w:jc w:val="center"/>
        <w:rPr>
          <w:rFonts w:ascii="Arial" w:hAnsi="Arial" w:cs="Arial"/>
          <w:b/>
          <w:bCs/>
          <w:sz w:val="28"/>
          <w:szCs w:val="28"/>
        </w:rPr>
      </w:pPr>
      <w:r w:rsidRPr="006031CC">
        <w:rPr>
          <w:rFonts w:ascii="Arial" w:hAnsi="Arial" w:cs="Arial"/>
          <w:b/>
          <w:bCs/>
          <w:sz w:val="28"/>
          <w:szCs w:val="28"/>
        </w:rPr>
        <w:t xml:space="preserve">LANDMARK TESTING WEEKEND AT JEREZ </w:t>
      </w:r>
    </w:p>
    <w:p w14:paraId="7795695A" w14:textId="77777777" w:rsidR="00A231D8" w:rsidRPr="00106D62" w:rsidRDefault="00A231D8" w:rsidP="00A231D8">
      <w:pPr>
        <w:jc w:val="center"/>
        <w:rPr>
          <w:rFonts w:ascii="Arial" w:hAnsi="Arial" w:cs="Arial"/>
          <w:sz w:val="21"/>
          <w:szCs w:val="21"/>
        </w:rPr>
      </w:pPr>
    </w:p>
    <w:p w14:paraId="1B913A3B" w14:textId="77777777" w:rsidR="00494C79" w:rsidRPr="00106D62" w:rsidRDefault="00494C79" w:rsidP="00A231D8">
      <w:pPr>
        <w:rPr>
          <w:rFonts w:ascii="Arial" w:hAnsi="Arial" w:cs="Arial"/>
          <w:sz w:val="21"/>
          <w:szCs w:val="21"/>
        </w:rPr>
      </w:pPr>
    </w:p>
    <w:p w14:paraId="071EE277" w14:textId="2E961DB6" w:rsidR="006031CC" w:rsidRPr="006031CC" w:rsidRDefault="006031CC" w:rsidP="006031CC">
      <w:pPr>
        <w:pStyle w:val="ListParagraph"/>
        <w:numPr>
          <w:ilvl w:val="0"/>
          <w:numId w:val="21"/>
        </w:numPr>
        <w:rPr>
          <w:rFonts w:ascii="Arial" w:hAnsi="Arial" w:cs="Arial"/>
          <w:b/>
          <w:sz w:val="21"/>
          <w:szCs w:val="21"/>
        </w:rPr>
      </w:pPr>
      <w:r w:rsidRPr="006031CC">
        <w:rPr>
          <w:rFonts w:ascii="Arial" w:hAnsi="Arial" w:cs="Arial"/>
          <w:b/>
          <w:i/>
          <w:sz w:val="21"/>
          <w:szCs w:val="21"/>
        </w:rPr>
        <w:t xml:space="preserve">Moto2 riders from 2019 teams complete </w:t>
      </w:r>
      <w:r>
        <w:rPr>
          <w:rFonts w:ascii="Arial" w:hAnsi="Arial" w:cs="Arial"/>
          <w:b/>
          <w:i/>
          <w:sz w:val="21"/>
          <w:szCs w:val="21"/>
        </w:rPr>
        <w:t xml:space="preserve">a </w:t>
      </w:r>
      <w:r w:rsidRPr="006031CC">
        <w:rPr>
          <w:rFonts w:ascii="Arial" w:hAnsi="Arial" w:cs="Arial"/>
          <w:b/>
          <w:i/>
          <w:sz w:val="21"/>
          <w:szCs w:val="21"/>
        </w:rPr>
        <w:t>full weekend of testing at Jerez race track.</w:t>
      </w:r>
    </w:p>
    <w:p w14:paraId="7CD6EA76" w14:textId="78C9B99E" w:rsidR="006031CC" w:rsidRDefault="006031CC" w:rsidP="006031CC">
      <w:pPr>
        <w:pStyle w:val="ListParagraph"/>
        <w:numPr>
          <w:ilvl w:val="0"/>
          <w:numId w:val="21"/>
        </w:numPr>
        <w:rPr>
          <w:rFonts w:ascii="Arial" w:hAnsi="Arial" w:cs="Arial"/>
          <w:b/>
          <w:sz w:val="21"/>
          <w:szCs w:val="21"/>
        </w:rPr>
      </w:pPr>
      <w:r>
        <w:rPr>
          <w:rFonts w:ascii="Arial" w:hAnsi="Arial" w:cs="Arial"/>
          <w:b/>
          <w:sz w:val="21"/>
          <w:szCs w:val="21"/>
        </w:rPr>
        <w:t xml:space="preserve">Two </w:t>
      </w:r>
      <w:r w:rsidR="00F4601A">
        <w:rPr>
          <w:rFonts w:ascii="Arial" w:hAnsi="Arial" w:cs="Arial"/>
          <w:b/>
          <w:sz w:val="21"/>
          <w:szCs w:val="21"/>
        </w:rPr>
        <w:t xml:space="preserve">testing </w:t>
      </w:r>
      <w:r>
        <w:rPr>
          <w:rFonts w:ascii="Arial" w:hAnsi="Arial" w:cs="Arial"/>
          <w:b/>
          <w:sz w:val="21"/>
          <w:szCs w:val="21"/>
        </w:rPr>
        <w:t xml:space="preserve">laps </w:t>
      </w:r>
      <w:r w:rsidR="00F4601A">
        <w:rPr>
          <w:rFonts w:ascii="Arial" w:hAnsi="Arial" w:cs="Arial"/>
          <w:b/>
          <w:sz w:val="21"/>
          <w:szCs w:val="21"/>
        </w:rPr>
        <w:t xml:space="preserve">completed </w:t>
      </w:r>
      <w:r>
        <w:rPr>
          <w:rFonts w:ascii="Arial" w:hAnsi="Arial" w:cs="Arial"/>
          <w:b/>
          <w:sz w:val="21"/>
          <w:szCs w:val="21"/>
        </w:rPr>
        <w:t xml:space="preserve">inside </w:t>
      </w:r>
      <w:r w:rsidR="00F4601A">
        <w:rPr>
          <w:rFonts w:ascii="Arial" w:hAnsi="Arial" w:cs="Arial"/>
          <w:b/>
          <w:sz w:val="21"/>
          <w:szCs w:val="21"/>
        </w:rPr>
        <w:t xml:space="preserve">previously recorded </w:t>
      </w:r>
      <w:r>
        <w:rPr>
          <w:rFonts w:ascii="Arial" w:hAnsi="Arial" w:cs="Arial"/>
          <w:b/>
          <w:sz w:val="21"/>
          <w:szCs w:val="21"/>
        </w:rPr>
        <w:t>Jerez</w:t>
      </w:r>
      <w:r w:rsidR="00F4601A">
        <w:rPr>
          <w:rFonts w:ascii="Arial" w:hAnsi="Arial" w:cs="Arial"/>
          <w:b/>
          <w:sz w:val="21"/>
          <w:szCs w:val="21"/>
        </w:rPr>
        <w:t xml:space="preserve"> circuit</w:t>
      </w:r>
      <w:r>
        <w:rPr>
          <w:rFonts w:ascii="Arial" w:hAnsi="Arial" w:cs="Arial"/>
          <w:b/>
          <w:sz w:val="21"/>
          <w:szCs w:val="21"/>
        </w:rPr>
        <w:t xml:space="preserve"> Moto2</w:t>
      </w:r>
      <w:r w:rsidR="00F4601A">
        <w:rPr>
          <w:rFonts w:ascii="Arial" w:hAnsi="Arial" w:cs="Arial"/>
          <w:b/>
          <w:sz w:val="21"/>
          <w:szCs w:val="21"/>
        </w:rPr>
        <w:t>™</w:t>
      </w:r>
      <w:r>
        <w:rPr>
          <w:rFonts w:ascii="Arial" w:hAnsi="Arial" w:cs="Arial"/>
          <w:b/>
          <w:sz w:val="21"/>
          <w:szCs w:val="21"/>
        </w:rPr>
        <w:t xml:space="preserve"> </w:t>
      </w:r>
      <w:r w:rsidR="00F4601A">
        <w:rPr>
          <w:rFonts w:ascii="Arial" w:hAnsi="Arial" w:cs="Arial"/>
          <w:b/>
          <w:sz w:val="21"/>
          <w:szCs w:val="21"/>
        </w:rPr>
        <w:t>fastest lap</w:t>
      </w:r>
    </w:p>
    <w:p w14:paraId="463AC59E" w14:textId="648BB6B1" w:rsidR="00FA7CF5" w:rsidRDefault="00AD3348" w:rsidP="006B758E">
      <w:pPr>
        <w:pStyle w:val="ListParagraph"/>
        <w:numPr>
          <w:ilvl w:val="0"/>
          <w:numId w:val="21"/>
        </w:numPr>
        <w:rPr>
          <w:rFonts w:ascii="Arial" w:hAnsi="Arial" w:cs="Arial"/>
          <w:sz w:val="21"/>
          <w:szCs w:val="21"/>
        </w:rPr>
      </w:pPr>
      <w:r>
        <w:rPr>
          <w:rFonts w:ascii="Arial" w:hAnsi="Arial" w:cs="Arial"/>
          <w:b/>
          <w:i/>
          <w:sz w:val="21"/>
          <w:szCs w:val="21"/>
        </w:rPr>
        <w:t>Team feedback – “We are r</w:t>
      </w:r>
      <w:r w:rsidR="006031CC">
        <w:rPr>
          <w:rFonts w:ascii="Arial" w:hAnsi="Arial" w:cs="Arial"/>
          <w:b/>
          <w:i/>
          <w:sz w:val="21"/>
          <w:szCs w:val="21"/>
        </w:rPr>
        <w:t>eady for 2019 season</w:t>
      </w:r>
      <w:r>
        <w:rPr>
          <w:rFonts w:ascii="Arial" w:hAnsi="Arial" w:cs="Arial"/>
          <w:b/>
          <w:i/>
          <w:sz w:val="21"/>
          <w:szCs w:val="21"/>
        </w:rPr>
        <w:t>”</w:t>
      </w:r>
      <w:r w:rsidR="009D3C8B" w:rsidRPr="006031CC">
        <w:rPr>
          <w:rFonts w:ascii="Arial" w:hAnsi="Arial" w:cs="Arial"/>
          <w:b/>
          <w:i/>
          <w:sz w:val="21"/>
          <w:szCs w:val="21"/>
        </w:rPr>
        <w:br/>
      </w:r>
      <w:r w:rsidR="003E0B6A" w:rsidRPr="006031CC">
        <w:rPr>
          <w:rFonts w:ascii="Arial" w:hAnsi="Arial" w:cs="Arial"/>
          <w:b/>
          <w:sz w:val="21"/>
          <w:szCs w:val="21"/>
        </w:rPr>
        <w:br/>
      </w:r>
    </w:p>
    <w:p w14:paraId="24ABD67B" w14:textId="4FFEA19D" w:rsidR="00AD3348" w:rsidRDefault="00AD3348" w:rsidP="00AD3348">
      <w:pPr>
        <w:rPr>
          <w:rFonts w:ascii="Arial" w:hAnsi="Arial" w:cs="Arial"/>
          <w:sz w:val="21"/>
          <w:szCs w:val="21"/>
        </w:rPr>
      </w:pPr>
      <w:r>
        <w:rPr>
          <w:rFonts w:ascii="Arial" w:hAnsi="Arial" w:cs="Arial"/>
          <w:sz w:val="21"/>
          <w:szCs w:val="21"/>
        </w:rPr>
        <w:t>On 23</w:t>
      </w:r>
      <w:r w:rsidRPr="00AD3348">
        <w:rPr>
          <w:rFonts w:ascii="Arial" w:hAnsi="Arial" w:cs="Arial"/>
          <w:sz w:val="21"/>
          <w:szCs w:val="21"/>
          <w:vertAlign w:val="superscript"/>
        </w:rPr>
        <w:t>rd</w:t>
      </w:r>
      <w:r>
        <w:rPr>
          <w:rFonts w:ascii="Arial" w:hAnsi="Arial" w:cs="Arial"/>
          <w:sz w:val="21"/>
          <w:szCs w:val="21"/>
        </w:rPr>
        <w:t xml:space="preserve"> – 25</w:t>
      </w:r>
      <w:r w:rsidRPr="00AD3348">
        <w:rPr>
          <w:rFonts w:ascii="Arial" w:hAnsi="Arial" w:cs="Arial"/>
          <w:sz w:val="21"/>
          <w:szCs w:val="21"/>
          <w:vertAlign w:val="superscript"/>
        </w:rPr>
        <w:t>th</w:t>
      </w:r>
      <w:r>
        <w:rPr>
          <w:rFonts w:ascii="Arial" w:hAnsi="Arial" w:cs="Arial"/>
          <w:sz w:val="21"/>
          <w:szCs w:val="21"/>
        </w:rPr>
        <w:t xml:space="preserve"> November </w:t>
      </w:r>
      <w:r w:rsidR="006B758E" w:rsidRPr="006B758E">
        <w:rPr>
          <w:rFonts w:ascii="Arial" w:hAnsi="Arial" w:cs="Arial"/>
          <w:sz w:val="21"/>
          <w:szCs w:val="21"/>
        </w:rPr>
        <w:t xml:space="preserve">Triumph attended </w:t>
      </w:r>
      <w:r w:rsidR="006B758E">
        <w:rPr>
          <w:rFonts w:ascii="Arial" w:hAnsi="Arial" w:cs="Arial"/>
          <w:sz w:val="21"/>
          <w:szCs w:val="21"/>
        </w:rPr>
        <w:t xml:space="preserve">the final testing weekend </w:t>
      </w:r>
      <w:r>
        <w:rPr>
          <w:rFonts w:ascii="Arial" w:hAnsi="Arial" w:cs="Arial"/>
          <w:sz w:val="21"/>
          <w:szCs w:val="21"/>
        </w:rPr>
        <w:t>of 201</w:t>
      </w:r>
      <w:r w:rsidR="00757753">
        <w:rPr>
          <w:rFonts w:ascii="Arial" w:hAnsi="Arial" w:cs="Arial"/>
          <w:sz w:val="21"/>
          <w:szCs w:val="21"/>
        </w:rPr>
        <w:t>8</w:t>
      </w:r>
      <w:r>
        <w:rPr>
          <w:rFonts w:ascii="Arial" w:hAnsi="Arial" w:cs="Arial"/>
          <w:sz w:val="21"/>
          <w:szCs w:val="21"/>
        </w:rPr>
        <w:t xml:space="preserve"> </w:t>
      </w:r>
      <w:r w:rsidR="006B758E">
        <w:rPr>
          <w:rFonts w:ascii="Arial" w:hAnsi="Arial" w:cs="Arial"/>
          <w:sz w:val="21"/>
          <w:szCs w:val="21"/>
        </w:rPr>
        <w:t>at Jerez race track</w:t>
      </w:r>
      <w:r>
        <w:rPr>
          <w:rFonts w:ascii="Arial" w:hAnsi="Arial" w:cs="Arial"/>
          <w:sz w:val="21"/>
          <w:szCs w:val="21"/>
        </w:rPr>
        <w:t xml:space="preserve">, with 2019 Moto2™ race </w:t>
      </w:r>
      <w:proofErr w:type="gramStart"/>
      <w:r>
        <w:rPr>
          <w:rFonts w:ascii="Arial" w:hAnsi="Arial" w:cs="Arial"/>
          <w:sz w:val="21"/>
          <w:szCs w:val="21"/>
        </w:rPr>
        <w:t>teams</w:t>
      </w:r>
      <w:proofErr w:type="gramEnd"/>
      <w:r>
        <w:rPr>
          <w:rFonts w:ascii="Arial" w:hAnsi="Arial" w:cs="Arial"/>
          <w:sz w:val="21"/>
          <w:szCs w:val="21"/>
        </w:rPr>
        <w:t xml:space="preserve"> trialling their new race bikes ahead of next season.</w:t>
      </w:r>
      <w:r>
        <w:rPr>
          <w:rFonts w:ascii="Arial" w:hAnsi="Arial" w:cs="Arial"/>
          <w:sz w:val="21"/>
          <w:szCs w:val="21"/>
        </w:rPr>
        <w:br/>
      </w:r>
      <w:r>
        <w:rPr>
          <w:rFonts w:ascii="Arial" w:hAnsi="Arial" w:cs="Arial"/>
          <w:sz w:val="21"/>
          <w:szCs w:val="21"/>
        </w:rPr>
        <w:br/>
        <w:t>On Saturday 24</w:t>
      </w:r>
      <w:r w:rsidRPr="00AD3348">
        <w:rPr>
          <w:rFonts w:ascii="Arial" w:hAnsi="Arial" w:cs="Arial"/>
          <w:sz w:val="21"/>
          <w:szCs w:val="21"/>
          <w:vertAlign w:val="superscript"/>
        </w:rPr>
        <w:t>th</w:t>
      </w:r>
      <w:r>
        <w:rPr>
          <w:rFonts w:ascii="Arial" w:hAnsi="Arial" w:cs="Arial"/>
          <w:sz w:val="21"/>
          <w:szCs w:val="21"/>
        </w:rPr>
        <w:t>, two 2019 Moto2</w:t>
      </w:r>
      <w:r w:rsidR="00910D31">
        <w:rPr>
          <w:rFonts w:ascii="Arial" w:hAnsi="Arial" w:cs="Arial"/>
          <w:sz w:val="21"/>
          <w:szCs w:val="21"/>
        </w:rPr>
        <w:t>™</w:t>
      </w:r>
      <w:r>
        <w:rPr>
          <w:rFonts w:ascii="Arial" w:hAnsi="Arial" w:cs="Arial"/>
          <w:sz w:val="21"/>
          <w:szCs w:val="21"/>
        </w:rPr>
        <w:t xml:space="preserve"> championship contenders riding different machines</w:t>
      </w:r>
      <w:r w:rsidR="00F4601A">
        <w:rPr>
          <w:rFonts w:ascii="Arial" w:hAnsi="Arial" w:cs="Arial"/>
          <w:sz w:val="21"/>
          <w:szCs w:val="21"/>
        </w:rPr>
        <w:t>,</w:t>
      </w:r>
      <w:r>
        <w:rPr>
          <w:rFonts w:ascii="Arial" w:hAnsi="Arial" w:cs="Arial"/>
          <w:sz w:val="21"/>
          <w:szCs w:val="21"/>
        </w:rPr>
        <w:t xml:space="preserve"> both featuring the new </w:t>
      </w:r>
      <w:r w:rsidR="00F4601A">
        <w:rPr>
          <w:rFonts w:ascii="Arial" w:hAnsi="Arial" w:cs="Arial"/>
          <w:sz w:val="21"/>
          <w:szCs w:val="21"/>
        </w:rPr>
        <w:t xml:space="preserve">2019 </w:t>
      </w:r>
      <w:r>
        <w:rPr>
          <w:rFonts w:ascii="Arial" w:hAnsi="Arial" w:cs="Arial"/>
          <w:sz w:val="21"/>
          <w:szCs w:val="21"/>
        </w:rPr>
        <w:t xml:space="preserve">Triumph </w:t>
      </w:r>
      <w:r w:rsidR="00F4601A">
        <w:rPr>
          <w:rFonts w:ascii="Arial" w:hAnsi="Arial" w:cs="Arial"/>
          <w:sz w:val="21"/>
          <w:szCs w:val="21"/>
        </w:rPr>
        <w:t xml:space="preserve">triple </w:t>
      </w:r>
      <w:r>
        <w:rPr>
          <w:rFonts w:ascii="Arial" w:hAnsi="Arial" w:cs="Arial"/>
          <w:sz w:val="21"/>
          <w:szCs w:val="21"/>
        </w:rPr>
        <w:t>765cc</w:t>
      </w:r>
      <w:r w:rsidR="00F4601A">
        <w:rPr>
          <w:rFonts w:ascii="Arial" w:hAnsi="Arial" w:cs="Arial"/>
          <w:sz w:val="21"/>
          <w:szCs w:val="21"/>
        </w:rPr>
        <w:t xml:space="preserve"> </w:t>
      </w:r>
      <w:r>
        <w:rPr>
          <w:rFonts w:ascii="Arial" w:hAnsi="Arial" w:cs="Arial"/>
          <w:sz w:val="21"/>
          <w:szCs w:val="21"/>
        </w:rPr>
        <w:t>race engine, recorded practice lap times inside the fastest recorded lap of Jerez Circuit of 1 minute 41 seconds (1'41.890).</w:t>
      </w:r>
      <w:r w:rsidR="00910D31">
        <w:rPr>
          <w:rFonts w:ascii="Arial" w:hAnsi="Arial" w:cs="Arial"/>
          <w:sz w:val="21"/>
          <w:szCs w:val="21"/>
        </w:rPr>
        <w:t xml:space="preserve"> This is a landmark achievement in one of the first times the riders have ridden </w:t>
      </w:r>
      <w:r w:rsidR="00F4601A">
        <w:rPr>
          <w:rFonts w:ascii="Arial" w:hAnsi="Arial" w:cs="Arial"/>
          <w:sz w:val="21"/>
          <w:szCs w:val="21"/>
        </w:rPr>
        <w:t>2019</w:t>
      </w:r>
      <w:r w:rsidR="00910D31">
        <w:rPr>
          <w:rFonts w:ascii="Arial" w:hAnsi="Arial" w:cs="Arial"/>
          <w:sz w:val="21"/>
          <w:szCs w:val="21"/>
        </w:rPr>
        <w:t xml:space="preserve"> </w:t>
      </w:r>
      <w:r w:rsidR="00F4601A">
        <w:rPr>
          <w:rFonts w:ascii="Arial" w:hAnsi="Arial" w:cs="Arial"/>
          <w:sz w:val="21"/>
          <w:szCs w:val="21"/>
        </w:rPr>
        <w:t xml:space="preserve">season </w:t>
      </w:r>
      <w:r w:rsidR="00910D31">
        <w:rPr>
          <w:rFonts w:ascii="Arial" w:hAnsi="Arial" w:cs="Arial"/>
          <w:sz w:val="21"/>
          <w:szCs w:val="21"/>
        </w:rPr>
        <w:t>race bike</w:t>
      </w:r>
      <w:r w:rsidR="00F4601A">
        <w:rPr>
          <w:rFonts w:ascii="Arial" w:hAnsi="Arial" w:cs="Arial"/>
          <w:sz w:val="21"/>
          <w:szCs w:val="21"/>
        </w:rPr>
        <w:t>s</w:t>
      </w:r>
      <w:r w:rsidR="00910D31">
        <w:rPr>
          <w:rFonts w:ascii="Arial" w:hAnsi="Arial" w:cs="Arial"/>
          <w:sz w:val="21"/>
          <w:szCs w:val="21"/>
        </w:rPr>
        <w:t xml:space="preserve"> in </w:t>
      </w:r>
      <w:r w:rsidR="00F4601A">
        <w:rPr>
          <w:rFonts w:ascii="Arial" w:hAnsi="Arial" w:cs="Arial"/>
          <w:sz w:val="21"/>
          <w:szCs w:val="21"/>
        </w:rPr>
        <w:t>their</w:t>
      </w:r>
      <w:r w:rsidR="00910D31">
        <w:rPr>
          <w:rFonts w:ascii="Arial" w:hAnsi="Arial" w:cs="Arial"/>
          <w:sz w:val="21"/>
          <w:szCs w:val="21"/>
        </w:rPr>
        <w:t xml:space="preserve"> new configuration</w:t>
      </w:r>
      <w:r w:rsidR="00F4601A">
        <w:rPr>
          <w:rFonts w:ascii="Arial" w:hAnsi="Arial" w:cs="Arial"/>
          <w:sz w:val="21"/>
          <w:szCs w:val="21"/>
        </w:rPr>
        <w:t>s</w:t>
      </w:r>
      <w:r w:rsidR="00910D31">
        <w:rPr>
          <w:rFonts w:ascii="Arial" w:hAnsi="Arial" w:cs="Arial"/>
          <w:sz w:val="21"/>
          <w:szCs w:val="21"/>
        </w:rPr>
        <w:t>.</w:t>
      </w:r>
    </w:p>
    <w:p w14:paraId="3D2D6B48" w14:textId="77777777" w:rsidR="00AD3348" w:rsidRDefault="00AD3348" w:rsidP="00AD3348">
      <w:pPr>
        <w:rPr>
          <w:rFonts w:ascii="Arial" w:hAnsi="Arial" w:cs="Arial"/>
          <w:sz w:val="21"/>
          <w:szCs w:val="21"/>
        </w:rPr>
      </w:pPr>
    </w:p>
    <w:p w14:paraId="127973B7" w14:textId="3720D285" w:rsidR="00AD3348" w:rsidRDefault="00AD3348" w:rsidP="00AD3348">
      <w:r>
        <w:rPr>
          <w:rFonts w:ascii="Arial" w:hAnsi="Arial" w:cs="Arial"/>
          <w:sz w:val="21"/>
          <w:szCs w:val="21"/>
        </w:rPr>
        <w:t xml:space="preserve">On Sunday, it </w:t>
      </w:r>
      <w:r w:rsidR="00F4601A">
        <w:rPr>
          <w:rFonts w:ascii="Arial" w:hAnsi="Arial" w:cs="Arial"/>
          <w:sz w:val="21"/>
          <w:szCs w:val="21"/>
        </w:rPr>
        <w:t>was predicted</w:t>
      </w:r>
      <w:r>
        <w:rPr>
          <w:rFonts w:ascii="Arial" w:hAnsi="Arial" w:cs="Arial"/>
          <w:sz w:val="21"/>
          <w:szCs w:val="21"/>
        </w:rPr>
        <w:t xml:space="preserve"> </w:t>
      </w:r>
      <w:r w:rsidR="00910D31">
        <w:rPr>
          <w:rFonts w:ascii="Arial" w:hAnsi="Arial" w:cs="Arial"/>
          <w:sz w:val="21"/>
          <w:szCs w:val="21"/>
        </w:rPr>
        <w:t>that</w:t>
      </w:r>
      <w:r>
        <w:rPr>
          <w:rFonts w:ascii="Arial" w:hAnsi="Arial" w:cs="Arial"/>
          <w:sz w:val="21"/>
          <w:szCs w:val="21"/>
        </w:rPr>
        <w:t xml:space="preserve"> riders would go even faster, but wea</w:t>
      </w:r>
      <w:r w:rsidR="00F4601A">
        <w:rPr>
          <w:rFonts w:ascii="Arial" w:hAnsi="Arial" w:cs="Arial"/>
          <w:sz w:val="21"/>
          <w:szCs w:val="21"/>
        </w:rPr>
        <w:t xml:space="preserve">ther conditions prevented this. </w:t>
      </w:r>
      <w:r>
        <w:rPr>
          <w:rFonts w:ascii="Arial" w:hAnsi="Arial" w:cs="Arial"/>
          <w:sz w:val="21"/>
          <w:szCs w:val="21"/>
        </w:rPr>
        <w:t xml:space="preserve">All teams </w:t>
      </w:r>
      <w:r w:rsidR="00F4601A">
        <w:rPr>
          <w:rFonts w:ascii="Arial" w:hAnsi="Arial" w:cs="Arial"/>
          <w:sz w:val="21"/>
          <w:szCs w:val="21"/>
        </w:rPr>
        <w:t>used the full weekend</w:t>
      </w:r>
      <w:r w:rsidR="00910D31">
        <w:rPr>
          <w:rFonts w:ascii="Arial" w:hAnsi="Arial" w:cs="Arial"/>
          <w:sz w:val="21"/>
          <w:szCs w:val="21"/>
        </w:rPr>
        <w:t xml:space="preserve"> on track </w:t>
      </w:r>
      <w:r w:rsidR="00F4601A">
        <w:rPr>
          <w:rFonts w:ascii="Arial" w:hAnsi="Arial" w:cs="Arial"/>
          <w:sz w:val="21"/>
          <w:szCs w:val="21"/>
        </w:rPr>
        <w:t xml:space="preserve">to </w:t>
      </w:r>
      <w:r w:rsidR="00910D31">
        <w:rPr>
          <w:rFonts w:ascii="Arial" w:hAnsi="Arial" w:cs="Arial"/>
          <w:sz w:val="21"/>
          <w:szCs w:val="21"/>
        </w:rPr>
        <w:t>complete more testing, development and set up</w:t>
      </w:r>
      <w:r w:rsidR="00F4601A">
        <w:rPr>
          <w:rFonts w:ascii="Arial" w:hAnsi="Arial" w:cs="Arial"/>
          <w:sz w:val="21"/>
          <w:szCs w:val="21"/>
        </w:rPr>
        <w:t xml:space="preserve"> ahead of the forthcoming 2019 Moto2™ race season</w:t>
      </w:r>
      <w:r w:rsidR="00910D31">
        <w:rPr>
          <w:rFonts w:ascii="Arial" w:hAnsi="Arial" w:cs="Arial"/>
          <w:sz w:val="21"/>
          <w:szCs w:val="21"/>
        </w:rPr>
        <w:t>.</w:t>
      </w:r>
    </w:p>
    <w:p w14:paraId="6887CEE2" w14:textId="60B1B789" w:rsidR="006B758E" w:rsidRPr="006B758E" w:rsidRDefault="006B758E" w:rsidP="00FA7CF5">
      <w:pPr>
        <w:rPr>
          <w:rFonts w:ascii="Arial" w:hAnsi="Arial" w:cs="Arial"/>
          <w:sz w:val="21"/>
          <w:szCs w:val="21"/>
        </w:rPr>
      </w:pPr>
      <w:r>
        <w:rPr>
          <w:rFonts w:ascii="Arial" w:hAnsi="Arial" w:cs="Arial"/>
          <w:sz w:val="21"/>
          <w:szCs w:val="21"/>
        </w:rPr>
        <w:br/>
      </w:r>
    </w:p>
    <w:p w14:paraId="6F0735EF" w14:textId="2C6B1286" w:rsidR="00FA7CF5" w:rsidRDefault="00FA7CF5" w:rsidP="00FA7CF5">
      <w:pPr>
        <w:rPr>
          <w:rFonts w:ascii="Arial" w:hAnsi="Arial" w:cs="Arial"/>
          <w:b/>
          <w:sz w:val="21"/>
          <w:szCs w:val="21"/>
        </w:rPr>
      </w:pPr>
      <w:r>
        <w:rPr>
          <w:rFonts w:ascii="Arial" w:hAnsi="Arial" w:cs="Arial"/>
          <w:b/>
          <w:sz w:val="21"/>
          <w:szCs w:val="21"/>
        </w:rPr>
        <w:t>St</w:t>
      </w:r>
      <w:r w:rsidR="006031CC">
        <w:rPr>
          <w:rFonts w:ascii="Arial" w:hAnsi="Arial" w:cs="Arial"/>
          <w:b/>
          <w:sz w:val="21"/>
          <w:szCs w:val="21"/>
        </w:rPr>
        <w:t>eve Sargent</w:t>
      </w:r>
      <w:r>
        <w:rPr>
          <w:rFonts w:ascii="Arial" w:hAnsi="Arial" w:cs="Arial"/>
          <w:b/>
          <w:sz w:val="21"/>
          <w:szCs w:val="21"/>
        </w:rPr>
        <w:t xml:space="preserve">, Triumph Chief </w:t>
      </w:r>
      <w:r w:rsidR="006031CC">
        <w:rPr>
          <w:rFonts w:ascii="Arial" w:hAnsi="Arial" w:cs="Arial"/>
          <w:b/>
          <w:sz w:val="21"/>
          <w:szCs w:val="21"/>
        </w:rPr>
        <w:t>Product Officer</w:t>
      </w:r>
      <w:r>
        <w:rPr>
          <w:rFonts w:ascii="Arial" w:hAnsi="Arial" w:cs="Arial"/>
          <w:b/>
          <w:sz w:val="21"/>
          <w:szCs w:val="21"/>
        </w:rPr>
        <w:t xml:space="preserve"> said; </w:t>
      </w:r>
      <w:r w:rsidRPr="00B211BA">
        <w:rPr>
          <w:rFonts w:ascii="Arial" w:hAnsi="Arial" w:cs="Arial"/>
          <w:i/>
          <w:sz w:val="21"/>
          <w:szCs w:val="21"/>
        </w:rPr>
        <w:t>“</w:t>
      </w:r>
      <w:r w:rsidR="006B758E">
        <w:rPr>
          <w:rFonts w:ascii="Arial" w:hAnsi="Arial" w:cs="Arial"/>
          <w:i/>
          <w:sz w:val="21"/>
          <w:szCs w:val="21"/>
        </w:rPr>
        <w:t>This weekend feels like the culmination of 2 years of hard work by many people in Triumph</w:t>
      </w:r>
      <w:r>
        <w:rPr>
          <w:rFonts w:ascii="Arial" w:hAnsi="Arial" w:cs="Arial"/>
          <w:i/>
          <w:sz w:val="21"/>
          <w:szCs w:val="21"/>
        </w:rPr>
        <w:t>.</w:t>
      </w:r>
      <w:r w:rsidR="006B758E">
        <w:rPr>
          <w:rFonts w:ascii="Arial" w:hAnsi="Arial" w:cs="Arial"/>
          <w:i/>
          <w:sz w:val="21"/>
          <w:szCs w:val="21"/>
        </w:rPr>
        <w:t xml:space="preserve"> To hear all the bikes out on track at the same time is a dream come true for Triumph. We had direct and overwhelmingly positive feedback from the teams at Jerez as they gear up for the 2019 season. </w:t>
      </w:r>
      <w:r w:rsidR="00AD3348">
        <w:rPr>
          <w:rFonts w:ascii="Arial" w:hAnsi="Arial" w:cs="Arial"/>
          <w:i/>
          <w:sz w:val="21"/>
          <w:szCs w:val="21"/>
        </w:rPr>
        <w:t>Bring on Q</w:t>
      </w:r>
      <w:r w:rsidR="006B758E">
        <w:rPr>
          <w:rFonts w:ascii="Arial" w:hAnsi="Arial" w:cs="Arial"/>
          <w:i/>
          <w:sz w:val="21"/>
          <w:szCs w:val="21"/>
        </w:rPr>
        <w:t>atar!”</w:t>
      </w:r>
    </w:p>
    <w:p w14:paraId="57BC2187" w14:textId="77777777" w:rsidR="00FA7CF5" w:rsidRDefault="00FA7CF5" w:rsidP="000309BB">
      <w:pPr>
        <w:rPr>
          <w:rFonts w:ascii="Arial" w:hAnsi="Arial" w:cs="Arial"/>
          <w:sz w:val="21"/>
          <w:szCs w:val="21"/>
        </w:rPr>
      </w:pPr>
    </w:p>
    <w:p w14:paraId="3879ADE2" w14:textId="77777777" w:rsidR="006B758E" w:rsidRDefault="006B758E" w:rsidP="000309BB">
      <w:pPr>
        <w:rPr>
          <w:rFonts w:ascii="Arial" w:hAnsi="Arial" w:cs="Arial"/>
          <w:sz w:val="21"/>
          <w:szCs w:val="21"/>
        </w:rPr>
      </w:pPr>
    </w:p>
    <w:p w14:paraId="29953F39" w14:textId="77777777" w:rsidR="006B758E" w:rsidRPr="003E65BB" w:rsidRDefault="006B758E" w:rsidP="006B758E">
      <w:pPr>
        <w:rPr>
          <w:rFonts w:ascii="Arial" w:hAnsi="Arial" w:cs="Arial"/>
          <w:b/>
          <w:sz w:val="20"/>
          <w:szCs w:val="21"/>
          <w:lang w:val="en-US"/>
        </w:rPr>
      </w:pPr>
      <w:r w:rsidRPr="00E93063">
        <w:rPr>
          <w:rFonts w:ascii="Arial" w:hAnsi="Arial" w:cs="Arial"/>
          <w:b/>
          <w:sz w:val="21"/>
          <w:szCs w:val="21"/>
          <w:lang w:val="en-US"/>
        </w:rPr>
        <w:t>- ends –</w:t>
      </w:r>
      <w:r w:rsidRPr="00E93063">
        <w:rPr>
          <w:rFonts w:ascii="Arial" w:hAnsi="Arial" w:cs="Arial"/>
          <w:b/>
          <w:sz w:val="21"/>
          <w:szCs w:val="21"/>
          <w:lang w:val="en-US"/>
        </w:rPr>
        <w:br/>
      </w:r>
    </w:p>
    <w:p w14:paraId="5DA74718" w14:textId="77777777" w:rsidR="006B758E" w:rsidRDefault="006B758E" w:rsidP="006B758E">
      <w:pPr>
        <w:rPr>
          <w:rFonts w:ascii="Arial" w:hAnsi="Arial" w:cs="Arial"/>
          <w:b/>
          <w:sz w:val="21"/>
          <w:szCs w:val="21"/>
          <w:lang w:val="en-US"/>
        </w:rPr>
      </w:pPr>
      <w:r>
        <w:rPr>
          <w:rFonts w:ascii="Arial" w:hAnsi="Arial" w:cs="Arial"/>
          <w:sz w:val="20"/>
          <w:szCs w:val="21"/>
          <w:lang w:val="en-US"/>
        </w:rPr>
        <w:br/>
      </w:r>
      <w:r w:rsidRPr="00E93063">
        <w:rPr>
          <w:rFonts w:ascii="Arial" w:hAnsi="Arial" w:cs="Arial"/>
          <w:sz w:val="20"/>
          <w:szCs w:val="21"/>
          <w:lang w:val="en-US"/>
        </w:rPr>
        <w:t xml:space="preserve">For further information contact Tom Robinson  on </w:t>
      </w:r>
      <w:hyperlink r:id="rId10" w:history="1">
        <w:r w:rsidRPr="00E93063">
          <w:rPr>
            <w:rStyle w:val="Hyperlink"/>
            <w:rFonts w:ascii="Arial" w:hAnsi="Arial" w:cs="Arial"/>
            <w:sz w:val="20"/>
            <w:szCs w:val="21"/>
            <w:lang w:val="en-US"/>
          </w:rPr>
          <w:t>Tom.Robinson@Triumph.co.uk</w:t>
        </w:r>
      </w:hyperlink>
      <w:r w:rsidRPr="00E93063">
        <w:rPr>
          <w:rFonts w:ascii="Arial" w:hAnsi="Arial" w:cs="Arial"/>
          <w:sz w:val="20"/>
          <w:szCs w:val="21"/>
          <w:lang w:val="en-US"/>
        </w:rPr>
        <w:t xml:space="preserve"> </w:t>
      </w:r>
    </w:p>
    <w:p w14:paraId="2F1090F1" w14:textId="77777777" w:rsidR="006B758E" w:rsidRDefault="006B758E" w:rsidP="000309BB">
      <w:pPr>
        <w:rPr>
          <w:rFonts w:ascii="Arial" w:hAnsi="Arial" w:cs="Arial"/>
          <w:sz w:val="21"/>
          <w:szCs w:val="21"/>
        </w:rPr>
      </w:pPr>
    </w:p>
    <w:p w14:paraId="2EA3202A" w14:textId="77777777" w:rsidR="006031CC" w:rsidRDefault="006031CC" w:rsidP="000309BB">
      <w:pPr>
        <w:rPr>
          <w:rFonts w:ascii="Arial" w:hAnsi="Arial" w:cs="Arial"/>
          <w:sz w:val="21"/>
          <w:szCs w:val="21"/>
        </w:rPr>
      </w:pPr>
    </w:p>
    <w:p w14:paraId="755F584E" w14:textId="77777777" w:rsidR="006B758E" w:rsidRDefault="006B758E" w:rsidP="000309BB">
      <w:pPr>
        <w:rPr>
          <w:rFonts w:ascii="Arial" w:hAnsi="Arial" w:cs="Arial"/>
          <w:b/>
          <w:i/>
          <w:sz w:val="21"/>
          <w:szCs w:val="21"/>
          <w:u w:val="single"/>
        </w:rPr>
      </w:pPr>
    </w:p>
    <w:p w14:paraId="33556F2D" w14:textId="77777777" w:rsidR="00910D31" w:rsidRDefault="00910D31" w:rsidP="000309BB">
      <w:pPr>
        <w:rPr>
          <w:rFonts w:ascii="Arial" w:hAnsi="Arial" w:cs="Arial"/>
          <w:b/>
          <w:i/>
          <w:sz w:val="21"/>
          <w:szCs w:val="21"/>
          <w:u w:val="single"/>
        </w:rPr>
      </w:pPr>
    </w:p>
    <w:p w14:paraId="6F96E364" w14:textId="77777777" w:rsidR="00910D31" w:rsidRDefault="00910D31" w:rsidP="000309BB">
      <w:pPr>
        <w:rPr>
          <w:rFonts w:ascii="Arial" w:hAnsi="Arial" w:cs="Arial"/>
          <w:b/>
          <w:i/>
          <w:sz w:val="21"/>
          <w:szCs w:val="21"/>
          <w:u w:val="single"/>
        </w:rPr>
      </w:pPr>
    </w:p>
    <w:p w14:paraId="0A9E6F90" w14:textId="77777777" w:rsidR="00910D31" w:rsidRDefault="00910D31" w:rsidP="000309BB">
      <w:pPr>
        <w:rPr>
          <w:rFonts w:ascii="Arial" w:hAnsi="Arial" w:cs="Arial"/>
          <w:b/>
          <w:i/>
          <w:sz w:val="21"/>
          <w:szCs w:val="21"/>
          <w:u w:val="single"/>
        </w:rPr>
      </w:pPr>
    </w:p>
    <w:p w14:paraId="7B2AA114" w14:textId="77777777" w:rsidR="00910D31" w:rsidRDefault="00910D31" w:rsidP="000309BB">
      <w:pPr>
        <w:rPr>
          <w:rFonts w:ascii="Arial" w:hAnsi="Arial" w:cs="Arial"/>
          <w:b/>
          <w:i/>
          <w:sz w:val="21"/>
          <w:szCs w:val="21"/>
          <w:u w:val="single"/>
        </w:rPr>
      </w:pPr>
    </w:p>
    <w:p w14:paraId="2D727E31" w14:textId="77777777" w:rsidR="00910D31" w:rsidRDefault="00910D31" w:rsidP="000309BB">
      <w:pPr>
        <w:rPr>
          <w:rFonts w:ascii="Arial" w:hAnsi="Arial" w:cs="Arial"/>
          <w:b/>
          <w:i/>
          <w:sz w:val="21"/>
          <w:szCs w:val="21"/>
          <w:u w:val="single"/>
        </w:rPr>
      </w:pPr>
    </w:p>
    <w:p w14:paraId="74EC2E8E" w14:textId="77777777" w:rsidR="00910D31" w:rsidRDefault="00910D31" w:rsidP="000309BB">
      <w:pPr>
        <w:rPr>
          <w:rFonts w:ascii="Arial" w:hAnsi="Arial" w:cs="Arial"/>
          <w:b/>
          <w:i/>
          <w:sz w:val="21"/>
          <w:szCs w:val="21"/>
          <w:u w:val="single"/>
        </w:rPr>
      </w:pPr>
    </w:p>
    <w:p w14:paraId="768ADD59" w14:textId="77777777" w:rsidR="00CC57ED" w:rsidRDefault="00CC57ED" w:rsidP="000309BB">
      <w:pPr>
        <w:rPr>
          <w:rFonts w:ascii="Arial" w:hAnsi="Arial" w:cs="Arial"/>
          <w:b/>
          <w:i/>
          <w:sz w:val="21"/>
          <w:szCs w:val="21"/>
          <w:u w:val="single"/>
        </w:rPr>
      </w:pPr>
      <w:bookmarkStart w:id="0" w:name="_GoBack"/>
      <w:bookmarkEnd w:id="0"/>
    </w:p>
    <w:p w14:paraId="23C301B0" w14:textId="77777777" w:rsidR="00910D31" w:rsidRDefault="00910D31" w:rsidP="000309BB">
      <w:pPr>
        <w:rPr>
          <w:rFonts w:ascii="Arial" w:hAnsi="Arial" w:cs="Arial"/>
          <w:b/>
          <w:i/>
          <w:sz w:val="21"/>
          <w:szCs w:val="21"/>
          <w:u w:val="single"/>
        </w:rPr>
      </w:pPr>
    </w:p>
    <w:p w14:paraId="1E86B4FB" w14:textId="77777777" w:rsidR="00910D31" w:rsidRDefault="00910D31" w:rsidP="000309BB">
      <w:pPr>
        <w:rPr>
          <w:rFonts w:ascii="Arial" w:hAnsi="Arial" w:cs="Arial"/>
          <w:b/>
          <w:i/>
          <w:sz w:val="21"/>
          <w:szCs w:val="21"/>
          <w:u w:val="single"/>
        </w:rPr>
      </w:pPr>
    </w:p>
    <w:p w14:paraId="4315C6F8" w14:textId="401B5B8C" w:rsidR="006031CC" w:rsidRPr="006031CC" w:rsidRDefault="006031CC" w:rsidP="000309BB">
      <w:pPr>
        <w:rPr>
          <w:rFonts w:ascii="Arial" w:hAnsi="Arial" w:cs="Arial"/>
          <w:b/>
          <w:i/>
          <w:sz w:val="21"/>
          <w:szCs w:val="21"/>
          <w:u w:val="single"/>
        </w:rPr>
      </w:pPr>
      <w:r>
        <w:rPr>
          <w:rFonts w:ascii="Arial" w:hAnsi="Arial" w:cs="Arial"/>
          <w:b/>
          <w:i/>
          <w:sz w:val="21"/>
          <w:szCs w:val="21"/>
          <w:u w:val="single"/>
        </w:rPr>
        <w:lastRenderedPageBreak/>
        <w:t>Additional Information</w:t>
      </w:r>
      <w:r>
        <w:rPr>
          <w:rFonts w:ascii="Arial" w:hAnsi="Arial" w:cs="Arial"/>
          <w:b/>
          <w:i/>
          <w:sz w:val="21"/>
          <w:szCs w:val="21"/>
          <w:u w:val="single"/>
        </w:rPr>
        <w:br/>
      </w:r>
      <w:r>
        <w:rPr>
          <w:rFonts w:ascii="Arial" w:hAnsi="Arial" w:cs="Arial"/>
          <w:b/>
          <w:i/>
          <w:sz w:val="21"/>
          <w:szCs w:val="21"/>
          <w:u w:val="single"/>
        </w:rPr>
        <w:br/>
      </w:r>
      <w:r w:rsidRPr="006B758E">
        <w:rPr>
          <w:rFonts w:ascii="Arial" w:hAnsi="Arial" w:cs="Arial"/>
          <w:b/>
          <w:sz w:val="21"/>
          <w:szCs w:val="21"/>
          <w:u w:val="single"/>
        </w:rPr>
        <w:t>Engine Development</w:t>
      </w:r>
      <w:r w:rsidRPr="006B758E">
        <w:rPr>
          <w:rFonts w:ascii="Arial" w:hAnsi="Arial" w:cs="Arial"/>
          <w:b/>
          <w:sz w:val="21"/>
          <w:szCs w:val="21"/>
          <w:u w:val="single"/>
        </w:rPr>
        <w:br/>
      </w:r>
    </w:p>
    <w:p w14:paraId="5B561774" w14:textId="77777777" w:rsidR="006B758E" w:rsidRPr="006031CC" w:rsidRDefault="006B758E" w:rsidP="006B758E">
      <w:pPr>
        <w:pStyle w:val="ListParagraph"/>
        <w:numPr>
          <w:ilvl w:val="0"/>
          <w:numId w:val="21"/>
        </w:numPr>
        <w:rPr>
          <w:rFonts w:ascii="Arial" w:hAnsi="Arial" w:cs="Arial"/>
          <w:b/>
          <w:sz w:val="21"/>
          <w:szCs w:val="21"/>
        </w:rPr>
      </w:pPr>
      <w:r w:rsidRPr="006031CC">
        <w:rPr>
          <w:rFonts w:ascii="Arial" w:hAnsi="Arial" w:cs="Arial"/>
          <w:b/>
          <w:sz w:val="21"/>
          <w:szCs w:val="21"/>
        </w:rPr>
        <w:t>Engine Testing and Development</w:t>
      </w:r>
    </w:p>
    <w:p w14:paraId="10CE96C2" w14:textId="77777777" w:rsidR="006B758E" w:rsidRPr="00E74E94" w:rsidRDefault="006B758E" w:rsidP="006B758E">
      <w:pPr>
        <w:rPr>
          <w:rFonts w:ascii="Arial" w:hAnsi="Arial" w:cs="Arial"/>
          <w:b/>
          <w:bCs/>
          <w:sz w:val="21"/>
          <w:szCs w:val="21"/>
        </w:rPr>
      </w:pPr>
      <w:r>
        <w:rPr>
          <w:sz w:val="21"/>
          <w:szCs w:val="21"/>
        </w:rPr>
        <w:br/>
      </w:r>
      <w:r>
        <w:rPr>
          <w:rFonts w:ascii="Arial" w:hAnsi="Arial" w:cs="Arial"/>
          <w:sz w:val="21"/>
          <w:szCs w:val="21"/>
        </w:rPr>
        <w:t>Triumph has completed a m</w:t>
      </w:r>
      <w:r w:rsidRPr="00E74E94">
        <w:rPr>
          <w:rFonts w:ascii="Arial" w:hAnsi="Arial" w:cs="Arial"/>
          <w:sz w:val="21"/>
          <w:szCs w:val="21"/>
        </w:rPr>
        <w:t>ultiple phas</w:t>
      </w:r>
      <w:r>
        <w:rPr>
          <w:rFonts w:ascii="Arial" w:hAnsi="Arial" w:cs="Arial"/>
          <w:sz w:val="21"/>
          <w:szCs w:val="21"/>
        </w:rPr>
        <w:t xml:space="preserve">e testing programme focused on maximising; </w:t>
      </w:r>
      <w:r>
        <w:rPr>
          <w:rFonts w:ascii="Arial" w:hAnsi="Arial" w:cs="Arial"/>
          <w:bCs/>
          <w:sz w:val="21"/>
          <w:szCs w:val="21"/>
        </w:rPr>
        <w:t>performance, durability and d</w:t>
      </w:r>
      <w:r w:rsidRPr="00FD15A7">
        <w:rPr>
          <w:rFonts w:ascii="Arial" w:hAnsi="Arial" w:cs="Arial"/>
          <w:bCs/>
          <w:sz w:val="21"/>
          <w:szCs w:val="21"/>
        </w:rPr>
        <w:t>rivability</w:t>
      </w:r>
      <w:r>
        <w:rPr>
          <w:rFonts w:ascii="Arial" w:hAnsi="Arial" w:cs="Arial"/>
          <w:bCs/>
          <w:sz w:val="21"/>
          <w:szCs w:val="21"/>
        </w:rPr>
        <w:t>, including;</w:t>
      </w:r>
    </w:p>
    <w:p w14:paraId="607A4D3E" w14:textId="77777777" w:rsidR="006B758E" w:rsidRPr="00C50549" w:rsidRDefault="006B758E" w:rsidP="006B758E">
      <w:pPr>
        <w:rPr>
          <w:rFonts w:ascii="Arial" w:hAnsi="Arial" w:cs="Arial"/>
          <w:sz w:val="21"/>
          <w:szCs w:val="21"/>
        </w:rPr>
      </w:pPr>
      <w:r w:rsidRPr="00E74E94">
        <w:rPr>
          <w:rFonts w:ascii="Arial" w:hAnsi="Arial" w:cs="Arial"/>
          <w:sz w:val="21"/>
          <w:szCs w:val="21"/>
        </w:rPr>
        <w:t xml:space="preserve">                    </w:t>
      </w:r>
    </w:p>
    <w:p w14:paraId="4EF22947" w14:textId="77777777" w:rsidR="006B758E" w:rsidRPr="00384F9F" w:rsidRDefault="006B758E" w:rsidP="006B758E">
      <w:pPr>
        <w:pStyle w:val="ListParagraph"/>
        <w:numPr>
          <w:ilvl w:val="0"/>
          <w:numId w:val="15"/>
        </w:numPr>
        <w:rPr>
          <w:rFonts w:ascii="Arial" w:hAnsi="Arial" w:cs="Arial"/>
          <w:sz w:val="21"/>
          <w:szCs w:val="21"/>
        </w:rPr>
      </w:pPr>
      <w:r>
        <w:rPr>
          <w:rFonts w:ascii="Arial" w:hAnsi="Arial" w:cs="Arial"/>
          <w:sz w:val="21"/>
          <w:szCs w:val="21"/>
        </w:rPr>
        <w:t>An ex</w:t>
      </w:r>
      <w:r w:rsidRPr="00384F9F">
        <w:rPr>
          <w:rFonts w:ascii="Arial" w:hAnsi="Arial" w:cs="Arial"/>
          <w:sz w:val="21"/>
          <w:szCs w:val="21"/>
        </w:rPr>
        <w:t xml:space="preserve">tensive 2 year engine development program of </w:t>
      </w:r>
      <w:r>
        <w:rPr>
          <w:rFonts w:ascii="Arial" w:hAnsi="Arial" w:cs="Arial"/>
          <w:sz w:val="21"/>
          <w:szCs w:val="21"/>
        </w:rPr>
        <w:t>factory-based,</w:t>
      </w:r>
      <w:r w:rsidRPr="00384F9F">
        <w:rPr>
          <w:rFonts w:ascii="Arial" w:hAnsi="Arial" w:cs="Arial"/>
          <w:sz w:val="21"/>
          <w:szCs w:val="21"/>
        </w:rPr>
        <w:t xml:space="preserve"> </w:t>
      </w:r>
      <w:r>
        <w:rPr>
          <w:rFonts w:ascii="Arial" w:hAnsi="Arial" w:cs="Arial"/>
          <w:sz w:val="21"/>
          <w:szCs w:val="21"/>
        </w:rPr>
        <w:t xml:space="preserve">dynamometer </w:t>
      </w:r>
      <w:r w:rsidRPr="00384F9F">
        <w:rPr>
          <w:rFonts w:ascii="Arial" w:hAnsi="Arial" w:cs="Arial"/>
          <w:sz w:val="21"/>
          <w:szCs w:val="21"/>
        </w:rPr>
        <w:t xml:space="preserve">and multiple </w:t>
      </w:r>
      <w:r>
        <w:rPr>
          <w:rFonts w:ascii="Arial" w:hAnsi="Arial" w:cs="Arial"/>
          <w:sz w:val="21"/>
          <w:szCs w:val="21"/>
        </w:rPr>
        <w:t xml:space="preserve">track </w:t>
      </w:r>
      <w:r w:rsidRPr="00384F9F">
        <w:rPr>
          <w:rFonts w:ascii="Arial" w:hAnsi="Arial" w:cs="Arial"/>
          <w:sz w:val="21"/>
          <w:szCs w:val="21"/>
        </w:rPr>
        <w:t>location</w:t>
      </w:r>
      <w:r>
        <w:rPr>
          <w:rFonts w:ascii="Arial" w:hAnsi="Arial" w:cs="Arial"/>
          <w:sz w:val="21"/>
          <w:szCs w:val="21"/>
        </w:rPr>
        <w:t>s for</w:t>
      </w:r>
      <w:r w:rsidRPr="00384F9F">
        <w:rPr>
          <w:rFonts w:ascii="Arial" w:hAnsi="Arial" w:cs="Arial"/>
          <w:sz w:val="21"/>
          <w:szCs w:val="21"/>
        </w:rPr>
        <w:t xml:space="preserve"> testing</w:t>
      </w:r>
      <w:r>
        <w:rPr>
          <w:rFonts w:ascii="Arial" w:hAnsi="Arial" w:cs="Arial"/>
          <w:sz w:val="21"/>
          <w:szCs w:val="21"/>
        </w:rPr>
        <w:t>.</w:t>
      </w:r>
      <w:r w:rsidRPr="00384F9F">
        <w:rPr>
          <w:rFonts w:ascii="Arial" w:hAnsi="Arial" w:cs="Arial"/>
          <w:sz w:val="21"/>
          <w:szCs w:val="21"/>
        </w:rPr>
        <w:t xml:space="preserve">  </w:t>
      </w:r>
      <w:r w:rsidRPr="00384F9F">
        <w:rPr>
          <w:rFonts w:ascii="Arial" w:hAnsi="Arial" w:cs="Arial"/>
          <w:sz w:val="21"/>
          <w:szCs w:val="21"/>
        </w:rPr>
        <w:br/>
      </w:r>
    </w:p>
    <w:p w14:paraId="3B2655E5" w14:textId="77777777" w:rsidR="006B758E" w:rsidRDefault="006B758E" w:rsidP="006B758E">
      <w:pPr>
        <w:pStyle w:val="ListParagraph"/>
        <w:numPr>
          <w:ilvl w:val="0"/>
          <w:numId w:val="15"/>
        </w:numPr>
        <w:rPr>
          <w:rFonts w:ascii="Arial" w:hAnsi="Arial" w:cs="Arial"/>
          <w:sz w:val="21"/>
          <w:szCs w:val="21"/>
        </w:rPr>
      </w:pPr>
      <w:r>
        <w:rPr>
          <w:rFonts w:ascii="Arial" w:hAnsi="Arial" w:cs="Arial"/>
          <w:sz w:val="21"/>
          <w:szCs w:val="21"/>
        </w:rPr>
        <w:t xml:space="preserve">More than </w:t>
      </w:r>
      <w:r w:rsidRPr="00384F9F">
        <w:rPr>
          <w:rFonts w:ascii="Arial" w:hAnsi="Arial" w:cs="Arial"/>
          <w:sz w:val="21"/>
          <w:szCs w:val="21"/>
        </w:rPr>
        <w:t>2</w:t>
      </w:r>
      <w:r>
        <w:rPr>
          <w:rFonts w:ascii="Arial" w:hAnsi="Arial" w:cs="Arial"/>
          <w:sz w:val="21"/>
          <w:szCs w:val="21"/>
        </w:rPr>
        <w:t>,</w:t>
      </w:r>
      <w:r w:rsidRPr="00384F9F">
        <w:rPr>
          <w:rFonts w:ascii="Arial" w:hAnsi="Arial" w:cs="Arial"/>
          <w:sz w:val="21"/>
          <w:szCs w:val="21"/>
        </w:rPr>
        <w:t xml:space="preserve">500 </w:t>
      </w:r>
      <w:r>
        <w:rPr>
          <w:rFonts w:ascii="Arial" w:hAnsi="Arial" w:cs="Arial"/>
          <w:sz w:val="21"/>
          <w:szCs w:val="21"/>
        </w:rPr>
        <w:t>“</w:t>
      </w:r>
      <w:r w:rsidRPr="00384F9F">
        <w:rPr>
          <w:rFonts w:ascii="Arial" w:hAnsi="Arial" w:cs="Arial"/>
          <w:sz w:val="21"/>
          <w:szCs w:val="21"/>
        </w:rPr>
        <w:t>race pa</w:t>
      </w:r>
      <w:r>
        <w:rPr>
          <w:rFonts w:ascii="Arial" w:hAnsi="Arial" w:cs="Arial"/>
          <w:sz w:val="21"/>
          <w:szCs w:val="21"/>
        </w:rPr>
        <w:t xml:space="preserve">ce” laps have been completed at a range of European circuits </w:t>
      </w:r>
      <w:r>
        <w:rPr>
          <w:rFonts w:ascii="Arial" w:hAnsi="Arial" w:cs="Arial"/>
          <w:sz w:val="21"/>
          <w:szCs w:val="21"/>
        </w:rPr>
        <w:br/>
      </w:r>
    </w:p>
    <w:p w14:paraId="48BA0882" w14:textId="77777777" w:rsidR="006B758E" w:rsidRPr="00384F9F" w:rsidRDefault="006B758E" w:rsidP="006B758E">
      <w:pPr>
        <w:pStyle w:val="ListParagraph"/>
        <w:numPr>
          <w:ilvl w:val="0"/>
          <w:numId w:val="15"/>
        </w:numPr>
        <w:rPr>
          <w:rFonts w:ascii="Arial" w:hAnsi="Arial" w:cs="Arial"/>
          <w:sz w:val="21"/>
          <w:szCs w:val="21"/>
        </w:rPr>
      </w:pPr>
      <w:r w:rsidRPr="00384F9F">
        <w:rPr>
          <w:rFonts w:ascii="Arial" w:hAnsi="Arial" w:cs="Arial"/>
          <w:sz w:val="21"/>
          <w:szCs w:val="21"/>
        </w:rPr>
        <w:t>Developments include</w:t>
      </w:r>
      <w:r>
        <w:rPr>
          <w:rFonts w:ascii="Arial" w:hAnsi="Arial" w:cs="Arial"/>
          <w:sz w:val="21"/>
          <w:szCs w:val="21"/>
        </w:rPr>
        <w:t xml:space="preserve"> the </w:t>
      </w:r>
      <w:r w:rsidRPr="00384F9F">
        <w:rPr>
          <w:rFonts w:ascii="Arial" w:hAnsi="Arial" w:cs="Arial"/>
          <w:sz w:val="21"/>
          <w:szCs w:val="21"/>
        </w:rPr>
        <w:t xml:space="preserve">application of high performance coatings to key internal components for enhanced performance </w:t>
      </w:r>
      <w:r>
        <w:rPr>
          <w:rFonts w:ascii="Arial" w:hAnsi="Arial" w:cs="Arial"/>
          <w:sz w:val="21"/>
          <w:szCs w:val="21"/>
        </w:rPr>
        <w:br/>
      </w:r>
    </w:p>
    <w:p w14:paraId="23E546A9" w14:textId="77777777" w:rsidR="006B758E" w:rsidRPr="00384F9F" w:rsidRDefault="006B758E" w:rsidP="006B758E">
      <w:pPr>
        <w:pStyle w:val="ListParagraph"/>
        <w:numPr>
          <w:ilvl w:val="0"/>
          <w:numId w:val="15"/>
        </w:numPr>
        <w:rPr>
          <w:rFonts w:ascii="Arial" w:hAnsi="Arial" w:cs="Arial"/>
          <w:sz w:val="21"/>
          <w:szCs w:val="21"/>
        </w:rPr>
      </w:pPr>
      <w:r w:rsidRPr="00384F9F">
        <w:rPr>
          <w:rFonts w:ascii="Arial" w:hAnsi="Arial" w:cs="Arial"/>
          <w:sz w:val="21"/>
          <w:szCs w:val="21"/>
        </w:rPr>
        <w:t xml:space="preserve">Completed </w:t>
      </w:r>
      <w:r>
        <w:rPr>
          <w:rFonts w:ascii="Arial" w:hAnsi="Arial" w:cs="Arial"/>
          <w:sz w:val="21"/>
          <w:szCs w:val="21"/>
        </w:rPr>
        <w:t>engine “double-lifecycle” in continuous track durability testing</w:t>
      </w:r>
    </w:p>
    <w:p w14:paraId="2DD4764C" w14:textId="77777777" w:rsidR="006B758E" w:rsidRDefault="006B758E" w:rsidP="000309BB">
      <w:pPr>
        <w:rPr>
          <w:rFonts w:ascii="Arial" w:hAnsi="Arial" w:cs="Arial"/>
          <w:sz w:val="21"/>
          <w:szCs w:val="21"/>
        </w:rPr>
      </w:pPr>
    </w:p>
    <w:p w14:paraId="308ECD01" w14:textId="77777777" w:rsidR="00FA7CF5" w:rsidRDefault="003D1203" w:rsidP="000309BB">
      <w:pPr>
        <w:rPr>
          <w:rFonts w:ascii="Arial" w:hAnsi="Arial" w:cs="Arial"/>
          <w:sz w:val="21"/>
          <w:szCs w:val="21"/>
        </w:rPr>
      </w:pPr>
      <w:r>
        <w:rPr>
          <w:rFonts w:ascii="Arial" w:hAnsi="Arial" w:cs="Arial"/>
          <w:sz w:val="21"/>
          <w:szCs w:val="21"/>
        </w:rPr>
        <w:t>To understand t</w:t>
      </w:r>
      <w:r w:rsidR="003E0B6A" w:rsidRPr="00384F9F">
        <w:rPr>
          <w:rFonts w:ascii="Arial" w:hAnsi="Arial" w:cs="Arial"/>
          <w:sz w:val="21"/>
          <w:szCs w:val="21"/>
        </w:rPr>
        <w:t>he background of our engine platform</w:t>
      </w:r>
      <w:r w:rsidR="00384F9F">
        <w:rPr>
          <w:rFonts w:ascii="Arial" w:hAnsi="Arial" w:cs="Arial"/>
          <w:sz w:val="21"/>
          <w:szCs w:val="21"/>
        </w:rPr>
        <w:t xml:space="preserve"> development</w:t>
      </w:r>
      <w:r>
        <w:rPr>
          <w:rFonts w:ascii="Arial" w:hAnsi="Arial" w:cs="Arial"/>
          <w:sz w:val="21"/>
          <w:szCs w:val="21"/>
        </w:rPr>
        <w:t>, o</w:t>
      </w:r>
      <w:r w:rsidR="003E0B6A" w:rsidRPr="00384F9F">
        <w:rPr>
          <w:rFonts w:ascii="Arial" w:hAnsi="Arial" w:cs="Arial"/>
          <w:sz w:val="21"/>
          <w:szCs w:val="21"/>
        </w:rPr>
        <w:t>ur Triumph Moto2™ triple race engines have been created b</w:t>
      </w:r>
      <w:r>
        <w:rPr>
          <w:rFonts w:ascii="Arial" w:hAnsi="Arial" w:cs="Arial"/>
          <w:sz w:val="21"/>
          <w:szCs w:val="21"/>
        </w:rPr>
        <w:t>ased on our 765cc</w:t>
      </w:r>
      <w:r w:rsidR="003E0B6A" w:rsidRPr="00384F9F">
        <w:rPr>
          <w:rFonts w:ascii="Arial" w:hAnsi="Arial" w:cs="Arial"/>
          <w:sz w:val="21"/>
          <w:szCs w:val="21"/>
        </w:rPr>
        <w:t xml:space="preserve"> Street Triple RS engine, </w:t>
      </w:r>
      <w:r>
        <w:rPr>
          <w:rFonts w:ascii="Arial" w:hAnsi="Arial" w:cs="Arial"/>
          <w:sz w:val="21"/>
          <w:szCs w:val="21"/>
        </w:rPr>
        <w:t xml:space="preserve">itself </w:t>
      </w:r>
      <w:r w:rsidR="003E0B6A" w:rsidRPr="00384F9F">
        <w:rPr>
          <w:rFonts w:ascii="Arial" w:hAnsi="Arial" w:cs="Arial"/>
          <w:sz w:val="21"/>
          <w:szCs w:val="21"/>
        </w:rPr>
        <w:t>derived originally from the</w:t>
      </w:r>
      <w:r>
        <w:rPr>
          <w:rFonts w:ascii="Arial" w:hAnsi="Arial" w:cs="Arial"/>
          <w:sz w:val="21"/>
          <w:szCs w:val="21"/>
        </w:rPr>
        <w:t xml:space="preserve"> iconic</w:t>
      </w:r>
      <w:r w:rsidR="003E0B6A" w:rsidRPr="00384F9F">
        <w:rPr>
          <w:rFonts w:ascii="Arial" w:hAnsi="Arial" w:cs="Arial"/>
          <w:sz w:val="21"/>
          <w:szCs w:val="21"/>
        </w:rPr>
        <w:t xml:space="preserve"> Daytona Supersports 675cc bike.</w:t>
      </w:r>
    </w:p>
    <w:p w14:paraId="5CA85CBA" w14:textId="715B6797" w:rsidR="003E0B6A" w:rsidRPr="00FA7CF5" w:rsidRDefault="00FD15A7" w:rsidP="000309BB">
      <w:pPr>
        <w:rPr>
          <w:rFonts w:ascii="Arial" w:hAnsi="Arial" w:cs="Arial"/>
          <w:sz w:val="21"/>
          <w:szCs w:val="21"/>
        </w:rPr>
      </w:pPr>
      <w:r>
        <w:rPr>
          <w:rFonts w:ascii="Arial" w:hAnsi="Arial" w:cs="Arial"/>
          <w:sz w:val="21"/>
          <w:szCs w:val="21"/>
        </w:rPr>
        <w:t>These new race engines are b</w:t>
      </w:r>
      <w:r w:rsidR="003E0B6A" w:rsidRPr="00384F9F">
        <w:rPr>
          <w:rFonts w:ascii="Arial" w:hAnsi="Arial" w:cs="Arial"/>
          <w:sz w:val="21"/>
          <w:szCs w:val="21"/>
        </w:rPr>
        <w:t xml:space="preserve">uilt to </w:t>
      </w:r>
      <w:r>
        <w:rPr>
          <w:rFonts w:ascii="Arial" w:hAnsi="Arial" w:cs="Arial"/>
          <w:sz w:val="21"/>
          <w:szCs w:val="21"/>
        </w:rPr>
        <w:t>bring</w:t>
      </w:r>
      <w:r w:rsidR="003E0B6A" w:rsidRPr="00384F9F">
        <w:rPr>
          <w:rFonts w:ascii="Arial" w:hAnsi="Arial" w:cs="Arial"/>
          <w:sz w:val="21"/>
          <w:szCs w:val="21"/>
        </w:rPr>
        <w:t xml:space="preserve"> more p</w:t>
      </w:r>
      <w:r>
        <w:rPr>
          <w:rFonts w:ascii="Arial" w:hAnsi="Arial" w:cs="Arial"/>
          <w:sz w:val="21"/>
          <w:szCs w:val="21"/>
        </w:rPr>
        <w:t>ower and</w:t>
      </w:r>
      <w:r w:rsidR="003E0B6A" w:rsidRPr="00384F9F">
        <w:rPr>
          <w:rFonts w:ascii="Arial" w:hAnsi="Arial" w:cs="Arial"/>
          <w:sz w:val="21"/>
          <w:szCs w:val="21"/>
        </w:rPr>
        <w:t xml:space="preserve"> torque,</w:t>
      </w:r>
      <w:r>
        <w:rPr>
          <w:rFonts w:ascii="Arial" w:hAnsi="Arial" w:cs="Arial"/>
          <w:sz w:val="21"/>
          <w:szCs w:val="21"/>
        </w:rPr>
        <w:t xml:space="preserve"> designed to</w:t>
      </w:r>
      <w:r w:rsidR="003E0B6A" w:rsidRPr="00384F9F">
        <w:rPr>
          <w:rFonts w:ascii="Arial" w:hAnsi="Arial" w:cs="Arial"/>
          <w:sz w:val="21"/>
          <w:szCs w:val="21"/>
        </w:rPr>
        <w:t xml:space="preserve"> </w:t>
      </w:r>
      <w:r>
        <w:rPr>
          <w:rFonts w:ascii="Arial" w:hAnsi="Arial" w:cs="Arial"/>
          <w:sz w:val="21"/>
          <w:szCs w:val="21"/>
        </w:rPr>
        <w:t>rev harder</w:t>
      </w:r>
      <w:r w:rsidR="003E0B6A" w:rsidRPr="00384F9F">
        <w:rPr>
          <w:rFonts w:ascii="Arial" w:hAnsi="Arial" w:cs="Arial"/>
          <w:sz w:val="21"/>
          <w:szCs w:val="21"/>
        </w:rPr>
        <w:t xml:space="preserve"> and </w:t>
      </w:r>
      <w:r>
        <w:rPr>
          <w:rFonts w:ascii="Arial" w:hAnsi="Arial" w:cs="Arial"/>
          <w:sz w:val="21"/>
          <w:szCs w:val="21"/>
        </w:rPr>
        <w:t xml:space="preserve">run </w:t>
      </w:r>
      <w:r w:rsidR="003E0B6A" w:rsidRPr="00384F9F">
        <w:rPr>
          <w:rFonts w:ascii="Arial" w:hAnsi="Arial" w:cs="Arial"/>
          <w:sz w:val="21"/>
          <w:szCs w:val="21"/>
        </w:rPr>
        <w:t>with</w:t>
      </w:r>
      <w:r>
        <w:rPr>
          <w:rFonts w:ascii="Arial" w:hAnsi="Arial" w:cs="Arial"/>
          <w:sz w:val="21"/>
          <w:szCs w:val="21"/>
        </w:rPr>
        <w:t xml:space="preserve"> a </w:t>
      </w:r>
      <w:r w:rsidR="003E0B6A" w:rsidRPr="00384F9F">
        <w:rPr>
          <w:rFonts w:ascii="Arial" w:hAnsi="Arial" w:cs="Arial"/>
          <w:sz w:val="21"/>
          <w:szCs w:val="21"/>
        </w:rPr>
        <w:t>lower i</w:t>
      </w:r>
      <w:r w:rsidR="003D1203">
        <w:rPr>
          <w:rFonts w:ascii="Arial" w:hAnsi="Arial" w:cs="Arial"/>
          <w:sz w:val="21"/>
          <w:szCs w:val="21"/>
        </w:rPr>
        <w:t>nertia and all</w:t>
      </w:r>
      <w:r>
        <w:rPr>
          <w:rFonts w:ascii="Arial" w:hAnsi="Arial" w:cs="Arial"/>
          <w:sz w:val="21"/>
          <w:szCs w:val="21"/>
        </w:rPr>
        <w:t xml:space="preserve"> delivered in</w:t>
      </w:r>
      <w:r w:rsidR="003D1203">
        <w:rPr>
          <w:rFonts w:ascii="Arial" w:hAnsi="Arial" w:cs="Arial"/>
          <w:sz w:val="21"/>
          <w:szCs w:val="21"/>
        </w:rPr>
        <w:t xml:space="preserve"> a lighter weight</w:t>
      </w:r>
      <w:r>
        <w:rPr>
          <w:rFonts w:ascii="Arial" w:hAnsi="Arial" w:cs="Arial"/>
          <w:sz w:val="21"/>
          <w:szCs w:val="21"/>
        </w:rPr>
        <w:t xml:space="preserve"> package</w:t>
      </w:r>
      <w:r w:rsidR="003D1203">
        <w:rPr>
          <w:rFonts w:ascii="Arial" w:hAnsi="Arial" w:cs="Arial"/>
          <w:sz w:val="21"/>
          <w:szCs w:val="21"/>
        </w:rPr>
        <w:t>.</w:t>
      </w:r>
    </w:p>
    <w:p w14:paraId="08950E84" w14:textId="05349ED5" w:rsidR="003E0B6A" w:rsidRPr="00384F9F" w:rsidRDefault="003E0B6A" w:rsidP="000309BB">
      <w:pPr>
        <w:rPr>
          <w:rFonts w:ascii="Arial" w:hAnsi="Arial" w:cs="Arial"/>
          <w:sz w:val="21"/>
          <w:szCs w:val="21"/>
        </w:rPr>
      </w:pPr>
      <w:r w:rsidRPr="00384F9F">
        <w:rPr>
          <w:rFonts w:ascii="Arial" w:hAnsi="Arial" w:cs="Arial"/>
          <w:sz w:val="21"/>
          <w:szCs w:val="21"/>
        </w:rPr>
        <w:t xml:space="preserve">Our Street Triple RS engine </w:t>
      </w:r>
      <w:r w:rsidR="00A97038">
        <w:rPr>
          <w:rFonts w:ascii="Arial" w:hAnsi="Arial" w:cs="Arial"/>
          <w:sz w:val="21"/>
          <w:szCs w:val="21"/>
        </w:rPr>
        <w:t>was launched</w:t>
      </w:r>
      <w:r w:rsidRPr="00384F9F">
        <w:rPr>
          <w:rFonts w:ascii="Arial" w:hAnsi="Arial" w:cs="Arial"/>
          <w:sz w:val="21"/>
          <w:szCs w:val="21"/>
        </w:rPr>
        <w:t xml:space="preserve"> with over 80 new parts from the previous generation of Street Triple and with the race engine </w:t>
      </w:r>
      <w:r w:rsidR="00FD15A7">
        <w:rPr>
          <w:rFonts w:ascii="Arial" w:hAnsi="Arial" w:cs="Arial"/>
          <w:sz w:val="21"/>
          <w:szCs w:val="21"/>
        </w:rPr>
        <w:t xml:space="preserve">in </w:t>
      </w:r>
      <w:r w:rsidR="00910D31">
        <w:rPr>
          <w:rFonts w:ascii="Arial" w:hAnsi="Arial" w:cs="Arial"/>
          <w:sz w:val="21"/>
          <w:szCs w:val="21"/>
        </w:rPr>
        <w:t>addition;</w:t>
      </w:r>
      <w:r w:rsidR="00FD15A7">
        <w:rPr>
          <w:rFonts w:ascii="Arial" w:hAnsi="Arial" w:cs="Arial"/>
          <w:sz w:val="21"/>
          <w:szCs w:val="21"/>
        </w:rPr>
        <w:t xml:space="preserve"> we have made</w:t>
      </w:r>
      <w:r w:rsidRPr="00384F9F">
        <w:rPr>
          <w:rFonts w:ascii="Arial" w:hAnsi="Arial" w:cs="Arial"/>
          <w:sz w:val="21"/>
          <w:szCs w:val="21"/>
        </w:rPr>
        <w:t xml:space="preserve"> these changes;</w:t>
      </w:r>
    </w:p>
    <w:p w14:paraId="01A6E4DB" w14:textId="77777777" w:rsidR="003E0B6A" w:rsidRDefault="003E0B6A" w:rsidP="000309BB">
      <w:pPr>
        <w:rPr>
          <w:rFonts w:ascii="Arial" w:hAnsi="Arial" w:cs="Arial"/>
          <w:b/>
          <w:sz w:val="21"/>
          <w:szCs w:val="21"/>
        </w:rPr>
      </w:pPr>
    </w:p>
    <w:p w14:paraId="5DBDDC43" w14:textId="77592D21" w:rsidR="00FD15A7" w:rsidRDefault="003E0B6A" w:rsidP="00FD15A7">
      <w:pPr>
        <w:pStyle w:val="ListParagraph"/>
        <w:numPr>
          <w:ilvl w:val="0"/>
          <w:numId w:val="17"/>
        </w:numPr>
        <w:rPr>
          <w:rFonts w:ascii="Arial" w:hAnsi="Arial" w:cs="Arial"/>
          <w:sz w:val="21"/>
          <w:szCs w:val="21"/>
        </w:rPr>
      </w:pPr>
      <w:r w:rsidRPr="00FD15A7">
        <w:rPr>
          <w:rFonts w:ascii="Arial" w:hAnsi="Arial" w:cs="Arial"/>
          <w:sz w:val="21"/>
          <w:szCs w:val="21"/>
        </w:rPr>
        <w:t xml:space="preserve">Modified cylinder head with revised inlet </w:t>
      </w:r>
      <w:r w:rsidRPr="00FD15A7">
        <w:rPr>
          <w:rFonts w:ascii="Arial" w:hAnsi="Arial" w:cs="Arial"/>
          <w:sz w:val="21"/>
          <w:szCs w:val="21"/>
        </w:rPr>
        <w:br/>
        <w:t>&amp; exhaust ports for optimised gas flow</w:t>
      </w:r>
    </w:p>
    <w:p w14:paraId="6BF22621" w14:textId="77777777" w:rsidR="00FD15A7" w:rsidRDefault="003E0B6A" w:rsidP="00FD15A7">
      <w:pPr>
        <w:pStyle w:val="ListParagraph"/>
        <w:numPr>
          <w:ilvl w:val="0"/>
          <w:numId w:val="17"/>
        </w:numPr>
        <w:rPr>
          <w:rFonts w:ascii="Arial" w:hAnsi="Arial" w:cs="Arial"/>
          <w:sz w:val="21"/>
          <w:szCs w:val="21"/>
        </w:rPr>
      </w:pPr>
      <w:r w:rsidRPr="00FD15A7">
        <w:rPr>
          <w:rFonts w:ascii="Arial" w:hAnsi="Arial" w:cs="Arial"/>
          <w:sz w:val="21"/>
          <w:szCs w:val="21"/>
        </w:rPr>
        <w:t>Higher compression ratio</w:t>
      </w:r>
    </w:p>
    <w:p w14:paraId="3B6B443D" w14:textId="77777777" w:rsidR="00FD15A7" w:rsidRDefault="009C7741" w:rsidP="00FD15A7">
      <w:pPr>
        <w:pStyle w:val="ListParagraph"/>
        <w:numPr>
          <w:ilvl w:val="0"/>
          <w:numId w:val="17"/>
        </w:numPr>
        <w:rPr>
          <w:rFonts w:ascii="Arial" w:hAnsi="Arial" w:cs="Arial"/>
          <w:sz w:val="21"/>
          <w:szCs w:val="21"/>
        </w:rPr>
      </w:pPr>
      <w:r w:rsidRPr="00FD15A7">
        <w:rPr>
          <w:rFonts w:ascii="Arial" w:hAnsi="Arial" w:cs="Arial"/>
          <w:sz w:val="21"/>
          <w:szCs w:val="21"/>
        </w:rPr>
        <w:t xml:space="preserve">Titanium valves  &amp; stiffer valve springs </w:t>
      </w:r>
      <w:r w:rsidRPr="00FD15A7">
        <w:rPr>
          <w:rFonts w:ascii="Arial" w:hAnsi="Arial" w:cs="Arial"/>
          <w:sz w:val="21"/>
          <w:szCs w:val="21"/>
        </w:rPr>
        <w:br/>
        <w:t xml:space="preserve"> revised cam timing &gt; for increased rpm</w:t>
      </w:r>
    </w:p>
    <w:p w14:paraId="64C51939" w14:textId="77777777" w:rsidR="00FD15A7" w:rsidRDefault="009C7741" w:rsidP="00FD15A7">
      <w:pPr>
        <w:pStyle w:val="ListParagraph"/>
        <w:numPr>
          <w:ilvl w:val="0"/>
          <w:numId w:val="17"/>
        </w:numPr>
        <w:rPr>
          <w:rFonts w:ascii="Arial" w:hAnsi="Arial" w:cs="Arial"/>
          <w:sz w:val="21"/>
          <w:szCs w:val="21"/>
        </w:rPr>
      </w:pPr>
      <w:r w:rsidRPr="00FD15A7">
        <w:rPr>
          <w:rFonts w:ascii="Arial" w:hAnsi="Arial" w:cs="Arial"/>
          <w:sz w:val="21"/>
          <w:szCs w:val="21"/>
        </w:rPr>
        <w:t>High Flow Fuel Injectors</w:t>
      </w:r>
    </w:p>
    <w:p w14:paraId="34BE1C8A" w14:textId="77777777" w:rsidR="00FD15A7" w:rsidRDefault="003E0B6A" w:rsidP="00FD15A7">
      <w:pPr>
        <w:pStyle w:val="ListParagraph"/>
        <w:numPr>
          <w:ilvl w:val="0"/>
          <w:numId w:val="17"/>
        </w:numPr>
        <w:rPr>
          <w:rFonts w:ascii="Arial" w:hAnsi="Arial" w:cs="Arial"/>
          <w:sz w:val="21"/>
          <w:szCs w:val="21"/>
        </w:rPr>
      </w:pPr>
      <w:r w:rsidRPr="00FD15A7">
        <w:rPr>
          <w:rFonts w:ascii="Arial" w:hAnsi="Arial" w:cs="Arial"/>
          <w:sz w:val="21"/>
          <w:szCs w:val="21"/>
        </w:rPr>
        <w:t>Low inertia race kit alternator</w:t>
      </w:r>
    </w:p>
    <w:p w14:paraId="56FA7ED3" w14:textId="77777777" w:rsidR="00FD15A7" w:rsidRDefault="003E0B6A" w:rsidP="00FD15A7">
      <w:pPr>
        <w:pStyle w:val="ListParagraph"/>
        <w:numPr>
          <w:ilvl w:val="0"/>
          <w:numId w:val="17"/>
        </w:numPr>
        <w:rPr>
          <w:rFonts w:ascii="Arial" w:hAnsi="Arial" w:cs="Arial"/>
          <w:sz w:val="21"/>
          <w:szCs w:val="21"/>
        </w:rPr>
      </w:pPr>
      <w:r w:rsidRPr="00FD15A7">
        <w:rPr>
          <w:rFonts w:ascii="Arial" w:hAnsi="Arial" w:cs="Arial"/>
          <w:sz w:val="21"/>
          <w:szCs w:val="21"/>
        </w:rPr>
        <w:t>Revised 1st and 2</w:t>
      </w:r>
      <w:r w:rsidRPr="00FD15A7">
        <w:rPr>
          <w:rFonts w:ascii="Arial" w:hAnsi="Arial" w:cs="Arial"/>
          <w:sz w:val="21"/>
          <w:szCs w:val="21"/>
          <w:vertAlign w:val="superscript"/>
        </w:rPr>
        <w:t>nd</w:t>
      </w:r>
      <w:r w:rsidRPr="00FD15A7">
        <w:rPr>
          <w:rFonts w:ascii="Arial" w:hAnsi="Arial" w:cs="Arial"/>
          <w:sz w:val="21"/>
          <w:szCs w:val="21"/>
        </w:rPr>
        <w:t xml:space="preserve"> gear ratios</w:t>
      </w:r>
    </w:p>
    <w:p w14:paraId="0F925303" w14:textId="77777777" w:rsidR="00FD15A7" w:rsidRDefault="003E0B6A" w:rsidP="00FD15A7">
      <w:pPr>
        <w:pStyle w:val="ListParagraph"/>
        <w:numPr>
          <w:ilvl w:val="0"/>
          <w:numId w:val="17"/>
        </w:numPr>
        <w:rPr>
          <w:rFonts w:ascii="Arial" w:hAnsi="Arial" w:cs="Arial"/>
          <w:sz w:val="21"/>
          <w:szCs w:val="21"/>
        </w:rPr>
      </w:pPr>
      <w:r w:rsidRPr="00FD15A7">
        <w:rPr>
          <w:rFonts w:ascii="Arial" w:hAnsi="Arial" w:cs="Arial"/>
          <w:sz w:val="21"/>
          <w:szCs w:val="21"/>
        </w:rPr>
        <w:t xml:space="preserve">Race developed slipper clutch </w:t>
      </w:r>
      <w:r w:rsidRPr="00FD15A7">
        <w:rPr>
          <w:rFonts w:ascii="Arial" w:hAnsi="Arial" w:cs="Arial"/>
          <w:sz w:val="21"/>
          <w:szCs w:val="21"/>
        </w:rPr>
        <w:br/>
        <w:t>(tuneable)</w:t>
      </w:r>
    </w:p>
    <w:p w14:paraId="1DD19FC4" w14:textId="77777777" w:rsidR="00FD15A7" w:rsidRDefault="003E0B6A" w:rsidP="00FD15A7">
      <w:pPr>
        <w:pStyle w:val="ListParagraph"/>
        <w:numPr>
          <w:ilvl w:val="0"/>
          <w:numId w:val="17"/>
        </w:numPr>
        <w:rPr>
          <w:rFonts w:ascii="Arial" w:hAnsi="Arial" w:cs="Arial"/>
          <w:sz w:val="21"/>
          <w:szCs w:val="21"/>
        </w:rPr>
      </w:pPr>
      <w:r w:rsidRPr="00FD15A7">
        <w:rPr>
          <w:rFonts w:ascii="Arial" w:hAnsi="Arial" w:cs="Arial"/>
          <w:sz w:val="21"/>
          <w:szCs w:val="21"/>
        </w:rPr>
        <w:t xml:space="preserve">Race ECU, Magneti Marelli </w:t>
      </w:r>
    </w:p>
    <w:p w14:paraId="65767E84" w14:textId="77777777" w:rsidR="00FD15A7" w:rsidRDefault="003E0B6A" w:rsidP="00FD15A7">
      <w:pPr>
        <w:pStyle w:val="ListParagraph"/>
        <w:numPr>
          <w:ilvl w:val="0"/>
          <w:numId w:val="17"/>
        </w:numPr>
        <w:rPr>
          <w:rFonts w:ascii="Arial" w:hAnsi="Arial" w:cs="Arial"/>
          <w:sz w:val="21"/>
          <w:szCs w:val="21"/>
        </w:rPr>
      </w:pPr>
      <w:r w:rsidRPr="00FD15A7">
        <w:rPr>
          <w:rFonts w:ascii="Arial" w:hAnsi="Arial" w:cs="Arial"/>
          <w:sz w:val="21"/>
          <w:szCs w:val="21"/>
        </w:rPr>
        <w:t>Revised engine covers for reduced width</w:t>
      </w:r>
    </w:p>
    <w:p w14:paraId="69657217" w14:textId="0DE0779B" w:rsidR="003E0B6A" w:rsidRPr="00FD15A7" w:rsidRDefault="003E0B6A" w:rsidP="00FD15A7">
      <w:pPr>
        <w:pStyle w:val="ListParagraph"/>
        <w:numPr>
          <w:ilvl w:val="0"/>
          <w:numId w:val="17"/>
        </w:numPr>
        <w:rPr>
          <w:rFonts w:ascii="Arial" w:hAnsi="Arial" w:cs="Arial"/>
          <w:sz w:val="21"/>
          <w:szCs w:val="21"/>
        </w:rPr>
      </w:pPr>
      <w:r w:rsidRPr="00FD15A7">
        <w:rPr>
          <w:rFonts w:ascii="Arial" w:hAnsi="Arial" w:cs="Arial"/>
          <w:sz w:val="21"/>
          <w:szCs w:val="21"/>
        </w:rPr>
        <w:t>Different sump for improved exhaust header run</w:t>
      </w:r>
    </w:p>
    <w:p w14:paraId="0ECC511A" w14:textId="72E6E453" w:rsidR="00045D1D" w:rsidRPr="00E74E94" w:rsidRDefault="003E0B6A" w:rsidP="00045D1D">
      <w:pPr>
        <w:rPr>
          <w:rFonts w:ascii="Arial" w:hAnsi="Arial" w:cs="Arial"/>
          <w:sz w:val="21"/>
          <w:szCs w:val="21"/>
        </w:rPr>
      </w:pPr>
      <w:r>
        <w:rPr>
          <w:rFonts w:ascii="Arial" w:hAnsi="Arial" w:cs="Arial"/>
          <w:b/>
          <w:sz w:val="21"/>
          <w:szCs w:val="21"/>
        </w:rPr>
        <w:br/>
      </w:r>
    </w:p>
    <w:p w14:paraId="4F501D13" w14:textId="77777777" w:rsidR="00045D1D" w:rsidRPr="00E74E94" w:rsidRDefault="00045D1D" w:rsidP="00045D1D">
      <w:pPr>
        <w:rPr>
          <w:rFonts w:ascii="Arial" w:hAnsi="Arial" w:cs="Arial"/>
          <w:b/>
          <w:bCs/>
          <w:i/>
          <w:iCs/>
          <w:sz w:val="21"/>
          <w:szCs w:val="21"/>
        </w:rPr>
      </w:pPr>
      <w:r w:rsidRPr="00E74E94">
        <w:rPr>
          <w:rFonts w:ascii="Arial" w:hAnsi="Arial" w:cs="Arial"/>
          <w:b/>
          <w:bCs/>
          <w:i/>
          <w:iCs/>
          <w:sz w:val="21"/>
          <w:szCs w:val="21"/>
        </w:rPr>
        <w:t>ECU development testing</w:t>
      </w:r>
    </w:p>
    <w:p w14:paraId="521A3F63" w14:textId="1ED23F56" w:rsidR="00045D1D" w:rsidRPr="00E74E94" w:rsidRDefault="00384F9F" w:rsidP="007F7012">
      <w:pPr>
        <w:rPr>
          <w:rFonts w:ascii="Arial" w:hAnsi="Arial" w:cs="Arial"/>
          <w:sz w:val="21"/>
          <w:szCs w:val="21"/>
        </w:rPr>
      </w:pPr>
      <w:r>
        <w:rPr>
          <w:rFonts w:ascii="Arial" w:hAnsi="Arial" w:cs="Arial"/>
          <w:sz w:val="21"/>
          <w:szCs w:val="21"/>
        </w:rPr>
        <w:br/>
      </w:r>
      <w:r w:rsidR="00FD15A7">
        <w:rPr>
          <w:rFonts w:ascii="Arial" w:hAnsi="Arial" w:cs="Arial"/>
          <w:sz w:val="21"/>
          <w:szCs w:val="21"/>
        </w:rPr>
        <w:t xml:space="preserve">Triumph has </w:t>
      </w:r>
      <w:r w:rsidR="00FA7CF5">
        <w:rPr>
          <w:rFonts w:ascii="Arial" w:hAnsi="Arial" w:cs="Arial"/>
          <w:sz w:val="21"/>
          <w:szCs w:val="21"/>
        </w:rPr>
        <w:t xml:space="preserve">also </w:t>
      </w:r>
      <w:r w:rsidR="00FD15A7">
        <w:rPr>
          <w:rFonts w:ascii="Arial" w:hAnsi="Arial" w:cs="Arial"/>
          <w:sz w:val="21"/>
          <w:szCs w:val="21"/>
        </w:rPr>
        <w:t>su</w:t>
      </w:r>
      <w:r>
        <w:rPr>
          <w:rFonts w:ascii="Arial" w:hAnsi="Arial" w:cs="Arial"/>
          <w:sz w:val="21"/>
          <w:szCs w:val="21"/>
        </w:rPr>
        <w:t>pported</w:t>
      </w:r>
      <w:r w:rsidR="00045D1D" w:rsidRPr="00E74E94">
        <w:rPr>
          <w:rFonts w:ascii="Arial" w:hAnsi="Arial" w:cs="Arial"/>
          <w:sz w:val="21"/>
          <w:szCs w:val="21"/>
        </w:rPr>
        <w:t xml:space="preserve"> </w:t>
      </w:r>
      <w:r w:rsidR="00FD15A7">
        <w:rPr>
          <w:rFonts w:ascii="Arial" w:hAnsi="Arial" w:cs="Arial"/>
          <w:sz w:val="21"/>
          <w:szCs w:val="21"/>
        </w:rPr>
        <w:t xml:space="preserve">extensive </w:t>
      </w:r>
      <w:r w:rsidR="00045D1D" w:rsidRPr="00E74E94">
        <w:rPr>
          <w:rFonts w:ascii="Arial" w:hAnsi="Arial" w:cs="Arial"/>
          <w:sz w:val="21"/>
          <w:szCs w:val="21"/>
        </w:rPr>
        <w:t xml:space="preserve">ECU development testing with Magneti Marelli </w:t>
      </w:r>
      <w:r w:rsidR="00045D1D" w:rsidRPr="00E74E94">
        <w:rPr>
          <w:rFonts w:ascii="Arial" w:hAnsi="Arial" w:cs="Arial"/>
          <w:sz w:val="21"/>
          <w:szCs w:val="21"/>
        </w:rPr>
        <w:br/>
      </w:r>
      <w:r w:rsidR="00FD15A7">
        <w:rPr>
          <w:rFonts w:ascii="Arial" w:hAnsi="Arial" w:cs="Arial"/>
          <w:sz w:val="21"/>
          <w:szCs w:val="21"/>
        </w:rPr>
        <w:t>This has been a t</w:t>
      </w:r>
      <w:r w:rsidR="00045D1D" w:rsidRPr="00E74E94">
        <w:rPr>
          <w:rFonts w:ascii="Arial" w:hAnsi="Arial" w:cs="Arial"/>
          <w:sz w:val="21"/>
          <w:szCs w:val="21"/>
        </w:rPr>
        <w:t>rack focused development program.</w:t>
      </w:r>
      <w:r w:rsidR="00B211BA">
        <w:rPr>
          <w:rFonts w:ascii="Arial" w:hAnsi="Arial" w:cs="Arial"/>
          <w:sz w:val="21"/>
          <w:szCs w:val="21"/>
        </w:rPr>
        <w:t xml:space="preserve"> In collaboration with</w:t>
      </w:r>
      <w:r w:rsidR="00045D1D" w:rsidRPr="00E74E94">
        <w:rPr>
          <w:rFonts w:ascii="Arial" w:hAnsi="Arial" w:cs="Arial"/>
          <w:sz w:val="21"/>
          <w:szCs w:val="21"/>
        </w:rPr>
        <w:t xml:space="preserve"> </w:t>
      </w:r>
      <w:r w:rsidR="007F7012" w:rsidRPr="00E74E94">
        <w:rPr>
          <w:rFonts w:ascii="Arial" w:hAnsi="Arial" w:cs="Arial"/>
          <w:sz w:val="21"/>
          <w:szCs w:val="21"/>
        </w:rPr>
        <w:t>Magneti Marelli</w:t>
      </w:r>
      <w:r w:rsidR="00B211BA">
        <w:rPr>
          <w:rFonts w:ascii="Arial" w:hAnsi="Arial" w:cs="Arial"/>
          <w:sz w:val="21"/>
          <w:szCs w:val="21"/>
        </w:rPr>
        <w:t>, Triumph</w:t>
      </w:r>
      <w:r w:rsidR="007F7012" w:rsidRPr="00E74E94">
        <w:rPr>
          <w:rFonts w:ascii="Arial" w:hAnsi="Arial" w:cs="Arial"/>
          <w:sz w:val="21"/>
          <w:szCs w:val="21"/>
        </w:rPr>
        <w:t xml:space="preserve"> </w:t>
      </w:r>
      <w:r w:rsidR="007F7012">
        <w:rPr>
          <w:rFonts w:ascii="Arial" w:hAnsi="Arial" w:cs="Arial"/>
          <w:sz w:val="21"/>
          <w:szCs w:val="21"/>
        </w:rPr>
        <w:t>has supplied the base data</w:t>
      </w:r>
      <w:r w:rsidR="00045D1D" w:rsidRPr="00E74E94">
        <w:rPr>
          <w:rFonts w:ascii="Arial" w:hAnsi="Arial" w:cs="Arial"/>
          <w:sz w:val="21"/>
          <w:szCs w:val="21"/>
        </w:rPr>
        <w:t xml:space="preserve"> and </w:t>
      </w:r>
      <w:r w:rsidR="007F7012">
        <w:rPr>
          <w:rFonts w:ascii="Arial" w:hAnsi="Arial" w:cs="Arial"/>
          <w:sz w:val="21"/>
          <w:szCs w:val="21"/>
        </w:rPr>
        <w:t>the provision of engines, a full</w:t>
      </w:r>
      <w:r w:rsidR="00045D1D" w:rsidRPr="00E74E94">
        <w:rPr>
          <w:rFonts w:ascii="Arial" w:hAnsi="Arial" w:cs="Arial"/>
          <w:sz w:val="21"/>
          <w:szCs w:val="21"/>
        </w:rPr>
        <w:t xml:space="preserve"> test mule and </w:t>
      </w:r>
      <w:r w:rsidR="007F7012">
        <w:rPr>
          <w:rFonts w:ascii="Arial" w:hAnsi="Arial" w:cs="Arial"/>
          <w:sz w:val="21"/>
          <w:szCs w:val="21"/>
        </w:rPr>
        <w:t xml:space="preserve">Triumph technical </w:t>
      </w:r>
      <w:r w:rsidR="00045D1D" w:rsidRPr="00E74E94">
        <w:rPr>
          <w:rFonts w:ascii="Arial" w:hAnsi="Arial" w:cs="Arial"/>
          <w:sz w:val="21"/>
          <w:szCs w:val="21"/>
        </w:rPr>
        <w:t>support team</w:t>
      </w:r>
      <w:r w:rsidR="007F7012">
        <w:rPr>
          <w:rFonts w:ascii="Arial" w:hAnsi="Arial" w:cs="Arial"/>
          <w:sz w:val="21"/>
          <w:szCs w:val="21"/>
        </w:rPr>
        <w:t>.</w:t>
      </w:r>
      <w:r w:rsidR="007F7012">
        <w:rPr>
          <w:rFonts w:ascii="Arial" w:hAnsi="Arial" w:cs="Arial"/>
          <w:sz w:val="21"/>
          <w:szCs w:val="21"/>
        </w:rPr>
        <w:br/>
      </w:r>
    </w:p>
    <w:p w14:paraId="53FE87DD" w14:textId="26653980" w:rsidR="00045D1D" w:rsidRPr="00E74E94" w:rsidRDefault="00045D1D" w:rsidP="00045D1D">
      <w:pPr>
        <w:rPr>
          <w:rFonts w:ascii="Arial" w:hAnsi="Arial" w:cs="Arial"/>
          <w:b/>
          <w:bCs/>
          <w:i/>
          <w:iCs/>
          <w:sz w:val="21"/>
          <w:szCs w:val="21"/>
        </w:rPr>
      </w:pPr>
      <w:r w:rsidRPr="00E74E94">
        <w:rPr>
          <w:rFonts w:ascii="Arial" w:hAnsi="Arial" w:cs="Arial"/>
          <w:b/>
          <w:bCs/>
          <w:i/>
          <w:iCs/>
          <w:sz w:val="21"/>
          <w:szCs w:val="21"/>
        </w:rPr>
        <w:t>Chassis development testing</w:t>
      </w:r>
      <w:r w:rsidR="00384F9F">
        <w:rPr>
          <w:rFonts w:ascii="Arial" w:hAnsi="Arial" w:cs="Arial"/>
          <w:b/>
          <w:bCs/>
          <w:i/>
          <w:iCs/>
          <w:sz w:val="21"/>
          <w:szCs w:val="21"/>
        </w:rPr>
        <w:br/>
      </w:r>
    </w:p>
    <w:p w14:paraId="70DCECD2" w14:textId="2AF72B32" w:rsidR="00D06A8D" w:rsidRPr="00E74E94" w:rsidRDefault="00723AD6" w:rsidP="007F7012">
      <w:pPr>
        <w:rPr>
          <w:sz w:val="21"/>
          <w:szCs w:val="21"/>
        </w:rPr>
      </w:pPr>
      <w:r>
        <w:rPr>
          <w:rFonts w:ascii="Arial" w:hAnsi="Arial" w:cs="Arial"/>
          <w:sz w:val="21"/>
          <w:szCs w:val="21"/>
        </w:rPr>
        <w:t>Triumph</w:t>
      </w:r>
      <w:r w:rsidR="007F7012">
        <w:rPr>
          <w:rFonts w:ascii="Arial" w:hAnsi="Arial" w:cs="Arial"/>
          <w:sz w:val="21"/>
          <w:szCs w:val="21"/>
        </w:rPr>
        <w:t xml:space="preserve"> has supplied development en</w:t>
      </w:r>
      <w:r w:rsidR="00045D1D" w:rsidRPr="00E74E94">
        <w:rPr>
          <w:rFonts w:ascii="Arial" w:hAnsi="Arial" w:cs="Arial"/>
          <w:sz w:val="21"/>
          <w:szCs w:val="21"/>
        </w:rPr>
        <w:t>gine</w:t>
      </w:r>
      <w:r w:rsidR="007F7012">
        <w:rPr>
          <w:rFonts w:ascii="Arial" w:hAnsi="Arial" w:cs="Arial"/>
          <w:sz w:val="21"/>
          <w:szCs w:val="21"/>
        </w:rPr>
        <w:t>s</w:t>
      </w:r>
      <w:r w:rsidR="00045D1D" w:rsidRPr="00E74E94">
        <w:rPr>
          <w:rFonts w:ascii="Arial" w:hAnsi="Arial" w:cs="Arial"/>
          <w:sz w:val="21"/>
          <w:szCs w:val="21"/>
        </w:rPr>
        <w:t xml:space="preserve"> via Externpro</w:t>
      </w:r>
      <w:r w:rsidR="007F7012">
        <w:rPr>
          <w:rFonts w:ascii="Arial" w:hAnsi="Arial" w:cs="Arial"/>
          <w:sz w:val="21"/>
          <w:szCs w:val="21"/>
        </w:rPr>
        <w:t xml:space="preserve"> to the chassis </w:t>
      </w:r>
      <w:r w:rsidR="00B211BA">
        <w:rPr>
          <w:rFonts w:ascii="Arial" w:hAnsi="Arial" w:cs="Arial"/>
          <w:sz w:val="21"/>
          <w:szCs w:val="21"/>
        </w:rPr>
        <w:t>manufacturers</w:t>
      </w:r>
      <w:r w:rsidR="007F7012">
        <w:rPr>
          <w:rFonts w:ascii="Arial" w:hAnsi="Arial" w:cs="Arial"/>
          <w:sz w:val="21"/>
          <w:szCs w:val="21"/>
        </w:rPr>
        <w:t xml:space="preserve"> to test. These test have included </w:t>
      </w:r>
      <w:r w:rsidR="00045D1D" w:rsidRPr="00E74E94">
        <w:rPr>
          <w:rFonts w:ascii="Arial" w:hAnsi="Arial" w:cs="Arial"/>
          <w:sz w:val="21"/>
          <w:szCs w:val="21"/>
        </w:rPr>
        <w:t>current and former Moto2</w:t>
      </w:r>
      <w:r w:rsidR="00384F9F">
        <w:rPr>
          <w:rFonts w:ascii="Arial" w:hAnsi="Arial" w:cs="Arial"/>
          <w:sz w:val="21"/>
          <w:szCs w:val="21"/>
        </w:rPr>
        <w:t>™</w:t>
      </w:r>
      <w:r w:rsidR="00045D1D" w:rsidRPr="00E74E94">
        <w:rPr>
          <w:rFonts w:ascii="Arial" w:hAnsi="Arial" w:cs="Arial"/>
          <w:sz w:val="21"/>
          <w:szCs w:val="21"/>
        </w:rPr>
        <w:t xml:space="preserve"> championship racers</w:t>
      </w:r>
      <w:r w:rsidR="007F7012">
        <w:rPr>
          <w:rFonts w:ascii="Arial" w:hAnsi="Arial" w:cs="Arial"/>
          <w:sz w:val="21"/>
          <w:szCs w:val="21"/>
        </w:rPr>
        <w:t>. Triumph has additionally provided</w:t>
      </w:r>
      <w:r w:rsidR="00045D1D" w:rsidRPr="00E74E94">
        <w:rPr>
          <w:rFonts w:ascii="Arial" w:hAnsi="Arial" w:cs="Arial"/>
          <w:sz w:val="21"/>
          <w:szCs w:val="21"/>
        </w:rPr>
        <w:t xml:space="preserve"> ECU development input</w:t>
      </w:r>
      <w:r w:rsidR="00B211BA">
        <w:rPr>
          <w:rFonts w:ascii="Arial" w:hAnsi="Arial" w:cs="Arial"/>
          <w:sz w:val="21"/>
          <w:szCs w:val="21"/>
        </w:rPr>
        <w:t xml:space="preserve"> to the chassis manufacturers</w:t>
      </w:r>
      <w:r w:rsidR="007F7012">
        <w:rPr>
          <w:rFonts w:ascii="Arial" w:hAnsi="Arial" w:cs="Arial"/>
          <w:sz w:val="21"/>
          <w:szCs w:val="21"/>
        </w:rPr>
        <w:t>.</w:t>
      </w:r>
    </w:p>
    <w:p w14:paraId="42783450" w14:textId="77777777" w:rsidR="00FA7CF5" w:rsidRDefault="00FA7CF5" w:rsidP="00A231D8">
      <w:pPr>
        <w:rPr>
          <w:rFonts w:ascii="Arial" w:hAnsi="Arial" w:cs="Arial"/>
          <w:b/>
          <w:sz w:val="20"/>
          <w:szCs w:val="21"/>
          <w:lang w:val="en-US"/>
        </w:rPr>
      </w:pPr>
    </w:p>
    <w:p w14:paraId="2FF3AF85" w14:textId="77777777" w:rsidR="00910D31" w:rsidRDefault="00910D31" w:rsidP="00A231D8">
      <w:pPr>
        <w:rPr>
          <w:rFonts w:ascii="Arial" w:hAnsi="Arial" w:cs="Arial"/>
          <w:b/>
          <w:sz w:val="20"/>
          <w:szCs w:val="21"/>
          <w:lang w:val="en-US"/>
        </w:rPr>
      </w:pPr>
    </w:p>
    <w:p w14:paraId="187BBB6E" w14:textId="77777777" w:rsidR="00FA7CF5" w:rsidRDefault="00FA7CF5" w:rsidP="00A231D8">
      <w:pPr>
        <w:rPr>
          <w:rFonts w:ascii="Arial" w:hAnsi="Arial" w:cs="Arial"/>
          <w:b/>
          <w:sz w:val="20"/>
          <w:szCs w:val="21"/>
          <w:lang w:val="en-US"/>
        </w:rPr>
      </w:pPr>
    </w:p>
    <w:p w14:paraId="2FDAB0A6" w14:textId="72178B87" w:rsidR="00FA7CF5" w:rsidRDefault="009520D0" w:rsidP="00A231D8">
      <w:pPr>
        <w:rPr>
          <w:rFonts w:ascii="Arial" w:hAnsi="Arial" w:cs="Arial"/>
          <w:b/>
          <w:i/>
          <w:sz w:val="20"/>
          <w:szCs w:val="21"/>
          <w:lang w:val="en-US"/>
        </w:rPr>
      </w:pPr>
      <w:r w:rsidRPr="00D61728">
        <w:rPr>
          <w:rFonts w:ascii="Arial" w:hAnsi="Arial" w:cs="Arial"/>
          <w:b/>
          <w:sz w:val="20"/>
          <w:szCs w:val="21"/>
          <w:lang w:val="en-US"/>
        </w:rPr>
        <w:lastRenderedPageBreak/>
        <w:t>Notes to Editors</w:t>
      </w:r>
    </w:p>
    <w:p w14:paraId="73B7ABCB" w14:textId="77777777" w:rsidR="00FA7CF5" w:rsidRDefault="00FA7CF5" w:rsidP="00A231D8">
      <w:pPr>
        <w:rPr>
          <w:rFonts w:ascii="Arial" w:hAnsi="Arial" w:cs="Arial"/>
          <w:b/>
          <w:i/>
          <w:sz w:val="20"/>
          <w:szCs w:val="21"/>
          <w:lang w:val="en-US"/>
        </w:rPr>
      </w:pPr>
    </w:p>
    <w:p w14:paraId="6674B9DB" w14:textId="77777777" w:rsidR="009520D0" w:rsidRPr="00D61728" w:rsidRDefault="009520D0" w:rsidP="00A231D8">
      <w:pPr>
        <w:rPr>
          <w:rFonts w:ascii="Arial" w:hAnsi="Arial" w:cs="Arial"/>
          <w:b/>
          <w:i/>
          <w:sz w:val="20"/>
          <w:szCs w:val="21"/>
          <w:lang w:val="en-US"/>
        </w:rPr>
      </w:pPr>
      <w:r w:rsidRPr="00D61728">
        <w:rPr>
          <w:rFonts w:ascii="Arial" w:hAnsi="Arial" w:cs="Arial"/>
          <w:b/>
          <w:i/>
          <w:sz w:val="20"/>
          <w:szCs w:val="21"/>
          <w:lang w:val="en-US"/>
        </w:rPr>
        <w:t>About Triumph</w:t>
      </w:r>
    </w:p>
    <w:p w14:paraId="270AFC93" w14:textId="77777777" w:rsidR="009520D0" w:rsidRPr="00D61728" w:rsidRDefault="009520D0" w:rsidP="00A231D8">
      <w:pPr>
        <w:rPr>
          <w:rFonts w:ascii="Arial" w:hAnsi="Arial" w:cs="Arial"/>
          <w:sz w:val="20"/>
          <w:szCs w:val="21"/>
          <w:lang w:val="en-US"/>
        </w:rPr>
      </w:pPr>
    </w:p>
    <w:p w14:paraId="46D1FF51" w14:textId="77777777" w:rsidR="00E93063" w:rsidRPr="001F4F1B" w:rsidRDefault="00E93063" w:rsidP="001F4F1B">
      <w:pPr>
        <w:pStyle w:val="ListParagraph"/>
        <w:numPr>
          <w:ilvl w:val="0"/>
          <w:numId w:val="20"/>
        </w:numPr>
        <w:rPr>
          <w:rFonts w:ascii="Arial" w:hAnsi="Arial" w:cs="Arial"/>
          <w:sz w:val="20"/>
          <w:szCs w:val="21"/>
          <w:lang w:eastAsia="en-GB"/>
        </w:rPr>
      </w:pPr>
      <w:r w:rsidRPr="001F4F1B">
        <w:rPr>
          <w:rFonts w:ascii="Arial" w:hAnsi="Arial" w:cs="Arial"/>
          <w:sz w:val="20"/>
          <w:szCs w:val="21"/>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013C9B66" w14:textId="77777777" w:rsidR="00E93063" w:rsidRPr="00D61728" w:rsidRDefault="00E93063" w:rsidP="001F4F1B">
      <w:pPr>
        <w:pStyle w:val="ListParagraph"/>
        <w:ind w:left="0"/>
        <w:rPr>
          <w:rFonts w:ascii="Arial" w:hAnsi="Arial" w:cs="Arial"/>
          <w:sz w:val="20"/>
          <w:szCs w:val="21"/>
        </w:rPr>
      </w:pPr>
    </w:p>
    <w:p w14:paraId="0D224AC9" w14:textId="1428E716" w:rsidR="00E93063" w:rsidRPr="001F4F1B" w:rsidRDefault="00E93063" w:rsidP="001F4F1B">
      <w:pPr>
        <w:pStyle w:val="ListParagraph"/>
        <w:numPr>
          <w:ilvl w:val="0"/>
          <w:numId w:val="20"/>
        </w:numPr>
        <w:rPr>
          <w:rFonts w:ascii="Arial" w:hAnsi="Arial" w:cs="Arial"/>
          <w:sz w:val="20"/>
          <w:szCs w:val="21"/>
        </w:rPr>
      </w:pPr>
      <w:r w:rsidRPr="001F4F1B">
        <w:rPr>
          <w:rFonts w:ascii="Arial" w:hAnsi="Arial" w:cs="Arial"/>
          <w:sz w:val="20"/>
          <w:szCs w:val="21"/>
        </w:rPr>
        <w:t>Building around 65,000 bikes per year, Triumph is the largest British motorcycle manufacturer and has around 620 dealers across the world.</w:t>
      </w:r>
    </w:p>
    <w:p w14:paraId="779BB35F" w14:textId="77777777" w:rsidR="00E93063" w:rsidRPr="00D61728" w:rsidRDefault="00E93063" w:rsidP="001F4F1B">
      <w:pPr>
        <w:pStyle w:val="ListParagraph"/>
        <w:ind w:left="0"/>
        <w:rPr>
          <w:rFonts w:ascii="Arial" w:hAnsi="Arial" w:cs="Arial"/>
          <w:sz w:val="20"/>
          <w:szCs w:val="21"/>
        </w:rPr>
      </w:pPr>
    </w:p>
    <w:p w14:paraId="2B3D2B40" w14:textId="00360333" w:rsidR="00E93063" w:rsidRPr="001F4F1B" w:rsidRDefault="00E93063" w:rsidP="001F4F1B">
      <w:pPr>
        <w:pStyle w:val="ListParagraph"/>
        <w:numPr>
          <w:ilvl w:val="0"/>
          <w:numId w:val="20"/>
        </w:numPr>
        <w:rPr>
          <w:rFonts w:ascii="Arial" w:hAnsi="Arial" w:cs="Arial"/>
          <w:sz w:val="20"/>
          <w:szCs w:val="21"/>
        </w:rPr>
      </w:pPr>
      <w:r w:rsidRPr="001F4F1B">
        <w:rPr>
          <w:rFonts w:ascii="Arial" w:hAnsi="Arial" w:cs="Arial"/>
          <w:sz w:val="20"/>
          <w:szCs w:val="21"/>
        </w:rPr>
        <w:t xml:space="preserve">This focus, innovation and engineering passion has today created a broad range of bikes suited to all motorcycle riders, including the </w:t>
      </w:r>
      <w:r w:rsidR="00FA7CF5" w:rsidRPr="001F4F1B">
        <w:rPr>
          <w:rFonts w:ascii="Arial" w:hAnsi="Arial" w:cs="Arial"/>
          <w:sz w:val="20"/>
          <w:szCs w:val="21"/>
        </w:rPr>
        <w:t xml:space="preserve">iconic </w:t>
      </w:r>
      <w:r w:rsidR="005C0211" w:rsidRPr="001F4F1B">
        <w:rPr>
          <w:rFonts w:ascii="Arial" w:hAnsi="Arial" w:cs="Arial"/>
          <w:sz w:val="20"/>
          <w:szCs w:val="21"/>
        </w:rPr>
        <w:t xml:space="preserve">new Scrambler 1200, </w:t>
      </w:r>
      <w:r w:rsidRPr="001F4F1B">
        <w:rPr>
          <w:rFonts w:ascii="Arial" w:hAnsi="Arial" w:cs="Arial"/>
          <w:sz w:val="20"/>
          <w:szCs w:val="21"/>
        </w:rPr>
        <w:t>epic Speed Triple, the game changing all new Street Triple 765, the class defining Tiger 800, transcontinental Tiger 1200, iconic Triumph Bonneville family including the stunning Bonneville Bobber, legendary Thruxton, accessible Street Twin, Street Scramble and iconic Bonneville T120 and T100, plus an exciting and accessible A2 range of Triumph motorcycles</w:t>
      </w:r>
    </w:p>
    <w:p w14:paraId="64B10F7D" w14:textId="77777777" w:rsidR="00E93063" w:rsidRPr="00D61728" w:rsidRDefault="00E93063" w:rsidP="001F4F1B">
      <w:pPr>
        <w:pStyle w:val="ListParagraph"/>
        <w:rPr>
          <w:rFonts w:ascii="Arial" w:hAnsi="Arial" w:cs="Arial"/>
          <w:sz w:val="20"/>
          <w:szCs w:val="21"/>
        </w:rPr>
      </w:pPr>
    </w:p>
    <w:p w14:paraId="77AC150F" w14:textId="33256497" w:rsidR="00E93063" w:rsidRPr="001F4F1B" w:rsidRDefault="00E93063" w:rsidP="001F4F1B">
      <w:pPr>
        <w:pStyle w:val="ListParagraph"/>
        <w:numPr>
          <w:ilvl w:val="0"/>
          <w:numId w:val="20"/>
        </w:numPr>
        <w:rPr>
          <w:rFonts w:ascii="Arial" w:hAnsi="Arial" w:cs="Arial"/>
          <w:sz w:val="20"/>
          <w:szCs w:val="21"/>
        </w:rPr>
      </w:pPr>
      <w:r w:rsidRPr="001F4F1B">
        <w:rPr>
          <w:rFonts w:ascii="Arial" w:hAnsi="Arial" w:cs="Arial"/>
          <w:sz w:val="20"/>
          <w:szCs w:val="21"/>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14:paraId="1FB0DACF" w14:textId="77777777" w:rsidR="00E93063" w:rsidRPr="00D61728" w:rsidRDefault="00E93063" w:rsidP="001F4F1B">
      <w:pPr>
        <w:pStyle w:val="ListParagraph"/>
        <w:rPr>
          <w:rFonts w:ascii="Arial" w:hAnsi="Arial" w:cs="Arial"/>
          <w:sz w:val="20"/>
          <w:szCs w:val="21"/>
        </w:rPr>
      </w:pPr>
    </w:p>
    <w:p w14:paraId="5EC70280" w14:textId="3C90BD03" w:rsidR="00E93063" w:rsidRPr="001F4F1B" w:rsidRDefault="00E93063" w:rsidP="001F4F1B">
      <w:pPr>
        <w:pStyle w:val="ListParagraph"/>
        <w:numPr>
          <w:ilvl w:val="0"/>
          <w:numId w:val="20"/>
        </w:numPr>
        <w:rPr>
          <w:rFonts w:ascii="Arial" w:hAnsi="Arial" w:cs="Arial"/>
          <w:sz w:val="20"/>
          <w:szCs w:val="21"/>
        </w:rPr>
      </w:pPr>
      <w:r w:rsidRPr="001F4F1B">
        <w:rPr>
          <w:rFonts w:ascii="Arial" w:hAnsi="Arial" w:cs="Arial"/>
          <w:sz w:val="20"/>
          <w:szCs w:val="21"/>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13B7D766" w14:textId="77777777" w:rsidR="00E93063" w:rsidRPr="00D61728" w:rsidRDefault="00E93063" w:rsidP="001F4F1B">
      <w:pPr>
        <w:pStyle w:val="ListParagraph"/>
        <w:rPr>
          <w:rFonts w:ascii="Arial" w:hAnsi="Arial" w:cs="Arial"/>
          <w:sz w:val="20"/>
          <w:szCs w:val="21"/>
        </w:rPr>
      </w:pPr>
    </w:p>
    <w:p w14:paraId="0ECF10F1" w14:textId="17B0013F" w:rsidR="00E93063" w:rsidRPr="001F4F1B" w:rsidRDefault="00E93063" w:rsidP="001F4F1B">
      <w:pPr>
        <w:pStyle w:val="ListParagraph"/>
        <w:numPr>
          <w:ilvl w:val="0"/>
          <w:numId w:val="20"/>
        </w:numPr>
        <w:rPr>
          <w:rFonts w:ascii="Arial" w:hAnsi="Arial" w:cs="Arial"/>
          <w:sz w:val="20"/>
          <w:szCs w:val="21"/>
        </w:rPr>
      </w:pPr>
      <w:r w:rsidRPr="001F4F1B">
        <w:rPr>
          <w:rFonts w:ascii="Arial" w:hAnsi="Arial" w:cs="Arial"/>
          <w:sz w:val="20"/>
          <w:szCs w:val="21"/>
        </w:rPr>
        <w:t xml:space="preserve">Triumph holds a unique place in the history of the International Six Day Trials as the motorcycle of choice for both the multiple winning British teams and famously Steve McQueen’s US ride entry in 1964. </w:t>
      </w:r>
    </w:p>
    <w:sectPr w:rsidR="00E93063" w:rsidRPr="001F4F1B" w:rsidSect="002B1C7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391492" w14:textId="77777777" w:rsidR="009B021B" w:rsidRDefault="009B021B" w:rsidP="000C29C0">
      <w:r>
        <w:separator/>
      </w:r>
    </w:p>
  </w:endnote>
  <w:endnote w:type="continuationSeparator" w:id="0">
    <w:p w14:paraId="0AFA7213" w14:textId="77777777" w:rsidR="009B021B" w:rsidRDefault="009B021B" w:rsidP="000C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Frutiger LT W01_65 Bold1475746">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0B731D" w14:textId="77777777" w:rsidR="009B021B" w:rsidRDefault="009B021B" w:rsidP="000C29C0">
      <w:r>
        <w:separator/>
      </w:r>
    </w:p>
  </w:footnote>
  <w:footnote w:type="continuationSeparator" w:id="0">
    <w:p w14:paraId="2AF7AF05" w14:textId="77777777" w:rsidR="009B021B" w:rsidRDefault="009B021B" w:rsidP="000C2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0CA0"/>
    <w:multiLevelType w:val="hybridMultilevel"/>
    <w:tmpl w:val="F880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376D2C"/>
    <w:multiLevelType w:val="hybridMultilevel"/>
    <w:tmpl w:val="E048C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A54FEA"/>
    <w:multiLevelType w:val="hybridMultilevel"/>
    <w:tmpl w:val="FEBE671A"/>
    <w:lvl w:ilvl="0" w:tplc="08090001">
      <w:start w:val="1"/>
      <w:numFmt w:val="bullet"/>
      <w:lvlText w:val=""/>
      <w:lvlJc w:val="left"/>
      <w:pPr>
        <w:ind w:left="720" w:hanging="360"/>
      </w:pPr>
      <w:rPr>
        <w:rFonts w:ascii="Symbol" w:hAnsi="Symbol" w:hint="default"/>
      </w:rPr>
    </w:lvl>
    <w:lvl w:ilvl="1" w:tplc="85AC881A">
      <w:numFmt w:val="bullet"/>
      <w:lvlText w:val="•"/>
      <w:lvlJc w:val="left"/>
      <w:pPr>
        <w:ind w:left="1440" w:hanging="360"/>
      </w:pPr>
      <w:rPr>
        <w:rFonts w:ascii="TriumphBrokman" w:eastAsiaTheme="minorEastAsia" w:hAnsi="TriumphBrok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543D31"/>
    <w:multiLevelType w:val="hybridMultilevel"/>
    <w:tmpl w:val="9ADA13C8"/>
    <w:lvl w:ilvl="0" w:tplc="561A793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E47B94"/>
    <w:multiLevelType w:val="hybridMultilevel"/>
    <w:tmpl w:val="854C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43578BD"/>
    <w:multiLevelType w:val="hybridMultilevel"/>
    <w:tmpl w:val="7384F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A91D75"/>
    <w:multiLevelType w:val="hybridMultilevel"/>
    <w:tmpl w:val="88105D02"/>
    <w:lvl w:ilvl="0" w:tplc="561A793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8624AF"/>
    <w:multiLevelType w:val="hybridMultilevel"/>
    <w:tmpl w:val="20025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E509F4"/>
    <w:multiLevelType w:val="hybridMultilevel"/>
    <w:tmpl w:val="F6689738"/>
    <w:lvl w:ilvl="0" w:tplc="D5525600">
      <w:start w:val="1"/>
      <w:numFmt w:val="bullet"/>
      <w:lvlText w:val="-"/>
      <w:lvlJc w:val="left"/>
      <w:pPr>
        <w:tabs>
          <w:tab w:val="num" w:pos="720"/>
        </w:tabs>
        <w:ind w:left="720" w:hanging="360"/>
      </w:pPr>
      <w:rPr>
        <w:rFonts w:ascii="Times New Roman" w:hAnsi="Times New Roman" w:hint="default"/>
      </w:rPr>
    </w:lvl>
    <w:lvl w:ilvl="1" w:tplc="C5B66BBE" w:tentative="1">
      <w:start w:val="1"/>
      <w:numFmt w:val="bullet"/>
      <w:lvlText w:val="-"/>
      <w:lvlJc w:val="left"/>
      <w:pPr>
        <w:tabs>
          <w:tab w:val="num" w:pos="1440"/>
        </w:tabs>
        <w:ind w:left="1440" w:hanging="360"/>
      </w:pPr>
      <w:rPr>
        <w:rFonts w:ascii="Times New Roman" w:hAnsi="Times New Roman" w:hint="default"/>
      </w:rPr>
    </w:lvl>
    <w:lvl w:ilvl="2" w:tplc="DA06982A" w:tentative="1">
      <w:start w:val="1"/>
      <w:numFmt w:val="bullet"/>
      <w:lvlText w:val="-"/>
      <w:lvlJc w:val="left"/>
      <w:pPr>
        <w:tabs>
          <w:tab w:val="num" w:pos="2160"/>
        </w:tabs>
        <w:ind w:left="2160" w:hanging="360"/>
      </w:pPr>
      <w:rPr>
        <w:rFonts w:ascii="Times New Roman" w:hAnsi="Times New Roman" w:hint="default"/>
      </w:rPr>
    </w:lvl>
    <w:lvl w:ilvl="3" w:tplc="FEE0A210" w:tentative="1">
      <w:start w:val="1"/>
      <w:numFmt w:val="bullet"/>
      <w:lvlText w:val="-"/>
      <w:lvlJc w:val="left"/>
      <w:pPr>
        <w:tabs>
          <w:tab w:val="num" w:pos="2880"/>
        </w:tabs>
        <w:ind w:left="2880" w:hanging="360"/>
      </w:pPr>
      <w:rPr>
        <w:rFonts w:ascii="Times New Roman" w:hAnsi="Times New Roman" w:hint="default"/>
      </w:rPr>
    </w:lvl>
    <w:lvl w:ilvl="4" w:tplc="B830B5E0" w:tentative="1">
      <w:start w:val="1"/>
      <w:numFmt w:val="bullet"/>
      <w:lvlText w:val="-"/>
      <w:lvlJc w:val="left"/>
      <w:pPr>
        <w:tabs>
          <w:tab w:val="num" w:pos="3600"/>
        </w:tabs>
        <w:ind w:left="3600" w:hanging="360"/>
      </w:pPr>
      <w:rPr>
        <w:rFonts w:ascii="Times New Roman" w:hAnsi="Times New Roman" w:hint="default"/>
      </w:rPr>
    </w:lvl>
    <w:lvl w:ilvl="5" w:tplc="EEB2BB84" w:tentative="1">
      <w:start w:val="1"/>
      <w:numFmt w:val="bullet"/>
      <w:lvlText w:val="-"/>
      <w:lvlJc w:val="left"/>
      <w:pPr>
        <w:tabs>
          <w:tab w:val="num" w:pos="4320"/>
        </w:tabs>
        <w:ind w:left="4320" w:hanging="360"/>
      </w:pPr>
      <w:rPr>
        <w:rFonts w:ascii="Times New Roman" w:hAnsi="Times New Roman" w:hint="default"/>
      </w:rPr>
    </w:lvl>
    <w:lvl w:ilvl="6" w:tplc="4A8C2A46" w:tentative="1">
      <w:start w:val="1"/>
      <w:numFmt w:val="bullet"/>
      <w:lvlText w:val="-"/>
      <w:lvlJc w:val="left"/>
      <w:pPr>
        <w:tabs>
          <w:tab w:val="num" w:pos="5040"/>
        </w:tabs>
        <w:ind w:left="5040" w:hanging="360"/>
      </w:pPr>
      <w:rPr>
        <w:rFonts w:ascii="Times New Roman" w:hAnsi="Times New Roman" w:hint="default"/>
      </w:rPr>
    </w:lvl>
    <w:lvl w:ilvl="7" w:tplc="23C0CC04" w:tentative="1">
      <w:start w:val="1"/>
      <w:numFmt w:val="bullet"/>
      <w:lvlText w:val="-"/>
      <w:lvlJc w:val="left"/>
      <w:pPr>
        <w:tabs>
          <w:tab w:val="num" w:pos="5760"/>
        </w:tabs>
        <w:ind w:left="5760" w:hanging="360"/>
      </w:pPr>
      <w:rPr>
        <w:rFonts w:ascii="Times New Roman" w:hAnsi="Times New Roman" w:hint="default"/>
      </w:rPr>
    </w:lvl>
    <w:lvl w:ilvl="8" w:tplc="4FEED0D8" w:tentative="1">
      <w:start w:val="1"/>
      <w:numFmt w:val="bullet"/>
      <w:lvlText w:val="-"/>
      <w:lvlJc w:val="left"/>
      <w:pPr>
        <w:tabs>
          <w:tab w:val="num" w:pos="6480"/>
        </w:tabs>
        <w:ind w:left="6480" w:hanging="360"/>
      </w:pPr>
      <w:rPr>
        <w:rFonts w:ascii="Times New Roman" w:hAnsi="Times New Roman" w:hint="default"/>
      </w:rPr>
    </w:lvl>
  </w:abstractNum>
  <w:abstractNum w:abstractNumId="10">
    <w:nsid w:val="527642DF"/>
    <w:multiLevelType w:val="hybridMultilevel"/>
    <w:tmpl w:val="6E1216C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1">
    <w:nsid w:val="52ED0D49"/>
    <w:multiLevelType w:val="hybridMultilevel"/>
    <w:tmpl w:val="F7B0CB22"/>
    <w:lvl w:ilvl="0" w:tplc="561A793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2B05A7"/>
    <w:multiLevelType w:val="hybridMultilevel"/>
    <w:tmpl w:val="23D86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EB21778"/>
    <w:multiLevelType w:val="hybridMultilevel"/>
    <w:tmpl w:val="31BC8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1925FE3"/>
    <w:multiLevelType w:val="hybridMultilevel"/>
    <w:tmpl w:val="94065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8117A16"/>
    <w:multiLevelType w:val="hybridMultilevel"/>
    <w:tmpl w:val="06508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7B0B2846"/>
    <w:multiLevelType w:val="hybridMultilevel"/>
    <w:tmpl w:val="04CC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BDF6FAE"/>
    <w:multiLevelType w:val="hybridMultilevel"/>
    <w:tmpl w:val="8A544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E5D0FD4"/>
    <w:multiLevelType w:val="hybridMultilevel"/>
    <w:tmpl w:val="D8ACE4B4"/>
    <w:lvl w:ilvl="0" w:tplc="BAE8CD0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0"/>
  </w:num>
  <w:num w:numId="4">
    <w:abstractNumId w:val="17"/>
  </w:num>
  <w:num w:numId="5">
    <w:abstractNumId w:val="4"/>
  </w:num>
  <w:num w:numId="6">
    <w:abstractNumId w:val="7"/>
  </w:num>
  <w:num w:numId="7">
    <w:abstractNumId w:val="20"/>
  </w:num>
  <w:num w:numId="8">
    <w:abstractNumId w:val="11"/>
  </w:num>
  <w:num w:numId="9">
    <w:abstractNumId w:val="6"/>
  </w:num>
  <w:num w:numId="10">
    <w:abstractNumId w:val="18"/>
  </w:num>
  <w:num w:numId="11">
    <w:abstractNumId w:val="19"/>
  </w:num>
  <w:num w:numId="12">
    <w:abstractNumId w:val="14"/>
  </w:num>
  <w:num w:numId="13">
    <w:abstractNumId w:val="5"/>
  </w:num>
  <w:num w:numId="14">
    <w:abstractNumId w:val="9"/>
  </w:num>
  <w:num w:numId="15">
    <w:abstractNumId w:val="16"/>
  </w:num>
  <w:num w:numId="16">
    <w:abstractNumId w:val="1"/>
  </w:num>
  <w:num w:numId="17">
    <w:abstractNumId w:val="3"/>
  </w:num>
  <w:num w:numId="18">
    <w:abstractNumId w:val="15"/>
  </w:num>
  <w:num w:numId="19">
    <w:abstractNumId w:val="12"/>
  </w:num>
  <w:num w:numId="20">
    <w:abstractNumId w:val="13"/>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F22"/>
    <w:rsid w:val="00000AAF"/>
    <w:rsid w:val="000016A5"/>
    <w:rsid w:val="000026B7"/>
    <w:rsid w:val="000028CA"/>
    <w:rsid w:val="000071FE"/>
    <w:rsid w:val="00010A8A"/>
    <w:rsid w:val="00020C7B"/>
    <w:rsid w:val="00024572"/>
    <w:rsid w:val="000309BB"/>
    <w:rsid w:val="0003208E"/>
    <w:rsid w:val="00032914"/>
    <w:rsid w:val="000400C9"/>
    <w:rsid w:val="00045D1D"/>
    <w:rsid w:val="00046BC4"/>
    <w:rsid w:val="000526F3"/>
    <w:rsid w:val="00052929"/>
    <w:rsid w:val="00057791"/>
    <w:rsid w:val="00062104"/>
    <w:rsid w:val="0006782E"/>
    <w:rsid w:val="000749BD"/>
    <w:rsid w:val="000757A6"/>
    <w:rsid w:val="00081002"/>
    <w:rsid w:val="0008536A"/>
    <w:rsid w:val="000915D4"/>
    <w:rsid w:val="00095D95"/>
    <w:rsid w:val="000A029D"/>
    <w:rsid w:val="000A52F6"/>
    <w:rsid w:val="000B6EC7"/>
    <w:rsid w:val="000C29C0"/>
    <w:rsid w:val="000C51D3"/>
    <w:rsid w:val="000D649E"/>
    <w:rsid w:val="000E22B5"/>
    <w:rsid w:val="000F015D"/>
    <w:rsid w:val="000F73B6"/>
    <w:rsid w:val="001034EB"/>
    <w:rsid w:val="00106D62"/>
    <w:rsid w:val="0011122F"/>
    <w:rsid w:val="001130DC"/>
    <w:rsid w:val="001158B2"/>
    <w:rsid w:val="00120DF6"/>
    <w:rsid w:val="001314D0"/>
    <w:rsid w:val="00136740"/>
    <w:rsid w:val="00140EAF"/>
    <w:rsid w:val="0014463C"/>
    <w:rsid w:val="001476AB"/>
    <w:rsid w:val="00147C8C"/>
    <w:rsid w:val="001513D0"/>
    <w:rsid w:val="00152924"/>
    <w:rsid w:val="00157AB7"/>
    <w:rsid w:val="00164B58"/>
    <w:rsid w:val="0017313C"/>
    <w:rsid w:val="0017460A"/>
    <w:rsid w:val="00174998"/>
    <w:rsid w:val="00177C05"/>
    <w:rsid w:val="00180D4B"/>
    <w:rsid w:val="001920D9"/>
    <w:rsid w:val="00197B81"/>
    <w:rsid w:val="001B0D8A"/>
    <w:rsid w:val="001B1DFF"/>
    <w:rsid w:val="001C0EC5"/>
    <w:rsid w:val="001C4A3F"/>
    <w:rsid w:val="001D1C68"/>
    <w:rsid w:val="001D4A69"/>
    <w:rsid w:val="001E1523"/>
    <w:rsid w:val="001F3252"/>
    <w:rsid w:val="001F4B59"/>
    <w:rsid w:val="001F4F1B"/>
    <w:rsid w:val="001F7C09"/>
    <w:rsid w:val="002024BE"/>
    <w:rsid w:val="00202969"/>
    <w:rsid w:val="00202BCC"/>
    <w:rsid w:val="0020639E"/>
    <w:rsid w:val="002119BF"/>
    <w:rsid w:val="00212C1B"/>
    <w:rsid w:val="0021436F"/>
    <w:rsid w:val="00232F04"/>
    <w:rsid w:val="002330BF"/>
    <w:rsid w:val="002331D9"/>
    <w:rsid w:val="002535C3"/>
    <w:rsid w:val="00253B2C"/>
    <w:rsid w:val="00261780"/>
    <w:rsid w:val="0026655C"/>
    <w:rsid w:val="00267C8F"/>
    <w:rsid w:val="00271FBD"/>
    <w:rsid w:val="00274E40"/>
    <w:rsid w:val="002A0AD6"/>
    <w:rsid w:val="002A18C7"/>
    <w:rsid w:val="002A2CF1"/>
    <w:rsid w:val="002B1C75"/>
    <w:rsid w:val="002C2C10"/>
    <w:rsid w:val="002C42EF"/>
    <w:rsid w:val="002C6113"/>
    <w:rsid w:val="002D1D8C"/>
    <w:rsid w:val="002D6269"/>
    <w:rsid w:val="002E2DCB"/>
    <w:rsid w:val="002E3301"/>
    <w:rsid w:val="002F6AB2"/>
    <w:rsid w:val="003004A6"/>
    <w:rsid w:val="003033C5"/>
    <w:rsid w:val="0030505C"/>
    <w:rsid w:val="00317690"/>
    <w:rsid w:val="00320438"/>
    <w:rsid w:val="00323F5C"/>
    <w:rsid w:val="00324895"/>
    <w:rsid w:val="00327988"/>
    <w:rsid w:val="003302AE"/>
    <w:rsid w:val="00330413"/>
    <w:rsid w:val="00332116"/>
    <w:rsid w:val="003333E6"/>
    <w:rsid w:val="003362A0"/>
    <w:rsid w:val="00337BBF"/>
    <w:rsid w:val="00346FDE"/>
    <w:rsid w:val="00353E1E"/>
    <w:rsid w:val="00356105"/>
    <w:rsid w:val="00357CCF"/>
    <w:rsid w:val="0036037A"/>
    <w:rsid w:val="00364305"/>
    <w:rsid w:val="003720C6"/>
    <w:rsid w:val="00374FD1"/>
    <w:rsid w:val="0037513D"/>
    <w:rsid w:val="00384F9F"/>
    <w:rsid w:val="00392161"/>
    <w:rsid w:val="00396B8F"/>
    <w:rsid w:val="003C41B7"/>
    <w:rsid w:val="003D1203"/>
    <w:rsid w:val="003D583E"/>
    <w:rsid w:val="003D70D1"/>
    <w:rsid w:val="003E0B6A"/>
    <w:rsid w:val="003E19D0"/>
    <w:rsid w:val="003E4C55"/>
    <w:rsid w:val="003E65BB"/>
    <w:rsid w:val="003E6AFE"/>
    <w:rsid w:val="0040265F"/>
    <w:rsid w:val="00412F41"/>
    <w:rsid w:val="004151B2"/>
    <w:rsid w:val="00421797"/>
    <w:rsid w:val="00423A98"/>
    <w:rsid w:val="00426BBE"/>
    <w:rsid w:val="00427B77"/>
    <w:rsid w:val="004351F7"/>
    <w:rsid w:val="00436509"/>
    <w:rsid w:val="0044258A"/>
    <w:rsid w:val="00447AD1"/>
    <w:rsid w:val="00461B69"/>
    <w:rsid w:val="00461C39"/>
    <w:rsid w:val="00476CE1"/>
    <w:rsid w:val="00480B35"/>
    <w:rsid w:val="00481F8D"/>
    <w:rsid w:val="0048396A"/>
    <w:rsid w:val="00490396"/>
    <w:rsid w:val="00494C79"/>
    <w:rsid w:val="00495C2B"/>
    <w:rsid w:val="0049694E"/>
    <w:rsid w:val="004A7513"/>
    <w:rsid w:val="004B76C5"/>
    <w:rsid w:val="004B7CA0"/>
    <w:rsid w:val="004D3063"/>
    <w:rsid w:val="004D488C"/>
    <w:rsid w:val="004E1394"/>
    <w:rsid w:val="004E74AC"/>
    <w:rsid w:val="004E7D1D"/>
    <w:rsid w:val="004F45AA"/>
    <w:rsid w:val="00501DAA"/>
    <w:rsid w:val="005131A9"/>
    <w:rsid w:val="00516B8D"/>
    <w:rsid w:val="00530E48"/>
    <w:rsid w:val="00531D6A"/>
    <w:rsid w:val="00536D97"/>
    <w:rsid w:val="00537741"/>
    <w:rsid w:val="0054136F"/>
    <w:rsid w:val="005506FE"/>
    <w:rsid w:val="00555D0D"/>
    <w:rsid w:val="00561062"/>
    <w:rsid w:val="00563F6E"/>
    <w:rsid w:val="005817AE"/>
    <w:rsid w:val="00591831"/>
    <w:rsid w:val="005A3BCA"/>
    <w:rsid w:val="005A6439"/>
    <w:rsid w:val="005A6C99"/>
    <w:rsid w:val="005B1406"/>
    <w:rsid w:val="005B2ED3"/>
    <w:rsid w:val="005B3DF9"/>
    <w:rsid w:val="005B799F"/>
    <w:rsid w:val="005C0211"/>
    <w:rsid w:val="005C1EBC"/>
    <w:rsid w:val="005D2599"/>
    <w:rsid w:val="005E5FB4"/>
    <w:rsid w:val="006031CC"/>
    <w:rsid w:val="00603D3F"/>
    <w:rsid w:val="006049D7"/>
    <w:rsid w:val="00616B2D"/>
    <w:rsid w:val="00625F97"/>
    <w:rsid w:val="0063262A"/>
    <w:rsid w:val="00635404"/>
    <w:rsid w:val="00650DF2"/>
    <w:rsid w:val="0065178C"/>
    <w:rsid w:val="006609A8"/>
    <w:rsid w:val="00661D4A"/>
    <w:rsid w:val="0066706F"/>
    <w:rsid w:val="00667393"/>
    <w:rsid w:val="00675260"/>
    <w:rsid w:val="00687CA6"/>
    <w:rsid w:val="006A0F9E"/>
    <w:rsid w:val="006A66A7"/>
    <w:rsid w:val="006B5CA7"/>
    <w:rsid w:val="006B758E"/>
    <w:rsid w:val="006C4462"/>
    <w:rsid w:val="006C62BC"/>
    <w:rsid w:val="006E68A8"/>
    <w:rsid w:val="006E799C"/>
    <w:rsid w:val="006F4978"/>
    <w:rsid w:val="006F7F9B"/>
    <w:rsid w:val="00711BAB"/>
    <w:rsid w:val="00716C3E"/>
    <w:rsid w:val="00720EFF"/>
    <w:rsid w:val="00723AD6"/>
    <w:rsid w:val="007270F1"/>
    <w:rsid w:val="007362A3"/>
    <w:rsid w:val="00737CB5"/>
    <w:rsid w:val="00744720"/>
    <w:rsid w:val="00750355"/>
    <w:rsid w:val="007522F2"/>
    <w:rsid w:val="00757753"/>
    <w:rsid w:val="00760FB3"/>
    <w:rsid w:val="00762E84"/>
    <w:rsid w:val="00763BCC"/>
    <w:rsid w:val="00764DF6"/>
    <w:rsid w:val="00781B4E"/>
    <w:rsid w:val="0078789D"/>
    <w:rsid w:val="00787C03"/>
    <w:rsid w:val="00794DFE"/>
    <w:rsid w:val="007A792E"/>
    <w:rsid w:val="007B1D5F"/>
    <w:rsid w:val="007B4164"/>
    <w:rsid w:val="007C4574"/>
    <w:rsid w:val="007C55E2"/>
    <w:rsid w:val="007D0AAC"/>
    <w:rsid w:val="007D3DAB"/>
    <w:rsid w:val="007D5C3F"/>
    <w:rsid w:val="007D5F46"/>
    <w:rsid w:val="007E79FC"/>
    <w:rsid w:val="007F7012"/>
    <w:rsid w:val="007F7551"/>
    <w:rsid w:val="0080662D"/>
    <w:rsid w:val="00807292"/>
    <w:rsid w:val="00812628"/>
    <w:rsid w:val="008136E4"/>
    <w:rsid w:val="00813852"/>
    <w:rsid w:val="00823495"/>
    <w:rsid w:val="00827210"/>
    <w:rsid w:val="00830368"/>
    <w:rsid w:val="00831C38"/>
    <w:rsid w:val="00835179"/>
    <w:rsid w:val="00842C06"/>
    <w:rsid w:val="00845D6A"/>
    <w:rsid w:val="00852CBE"/>
    <w:rsid w:val="00855DBF"/>
    <w:rsid w:val="00877498"/>
    <w:rsid w:val="0088538C"/>
    <w:rsid w:val="00890E95"/>
    <w:rsid w:val="008974B1"/>
    <w:rsid w:val="008A4658"/>
    <w:rsid w:val="008B04E9"/>
    <w:rsid w:val="008B1A15"/>
    <w:rsid w:val="008B4AFB"/>
    <w:rsid w:val="008B59EC"/>
    <w:rsid w:val="008B5A3F"/>
    <w:rsid w:val="008B6C86"/>
    <w:rsid w:val="008C1592"/>
    <w:rsid w:val="008C63BE"/>
    <w:rsid w:val="008D5D52"/>
    <w:rsid w:val="008D64B3"/>
    <w:rsid w:val="008D65A0"/>
    <w:rsid w:val="00902414"/>
    <w:rsid w:val="009072B5"/>
    <w:rsid w:val="00907312"/>
    <w:rsid w:val="00910D31"/>
    <w:rsid w:val="00914DC7"/>
    <w:rsid w:val="0091509F"/>
    <w:rsid w:val="009170B5"/>
    <w:rsid w:val="00920AA0"/>
    <w:rsid w:val="0092164A"/>
    <w:rsid w:val="009260AB"/>
    <w:rsid w:val="009266F8"/>
    <w:rsid w:val="00936806"/>
    <w:rsid w:val="00941173"/>
    <w:rsid w:val="0094316C"/>
    <w:rsid w:val="00951804"/>
    <w:rsid w:val="009520D0"/>
    <w:rsid w:val="00960525"/>
    <w:rsid w:val="0096123C"/>
    <w:rsid w:val="00961ACC"/>
    <w:rsid w:val="009639B5"/>
    <w:rsid w:val="009640B7"/>
    <w:rsid w:val="00966C1C"/>
    <w:rsid w:val="009742CB"/>
    <w:rsid w:val="009833E7"/>
    <w:rsid w:val="009861DE"/>
    <w:rsid w:val="00986A9E"/>
    <w:rsid w:val="009A0B79"/>
    <w:rsid w:val="009B021B"/>
    <w:rsid w:val="009B16E9"/>
    <w:rsid w:val="009B2C83"/>
    <w:rsid w:val="009B42B7"/>
    <w:rsid w:val="009B562C"/>
    <w:rsid w:val="009B6BCD"/>
    <w:rsid w:val="009C2D49"/>
    <w:rsid w:val="009C7741"/>
    <w:rsid w:val="009D3C8B"/>
    <w:rsid w:val="009E1148"/>
    <w:rsid w:val="00A04A27"/>
    <w:rsid w:val="00A1645F"/>
    <w:rsid w:val="00A17B46"/>
    <w:rsid w:val="00A2129D"/>
    <w:rsid w:val="00A21599"/>
    <w:rsid w:val="00A231D8"/>
    <w:rsid w:val="00A31470"/>
    <w:rsid w:val="00A31569"/>
    <w:rsid w:val="00A4326F"/>
    <w:rsid w:val="00A500EC"/>
    <w:rsid w:val="00A5333D"/>
    <w:rsid w:val="00A533DC"/>
    <w:rsid w:val="00A54CE2"/>
    <w:rsid w:val="00A55ECD"/>
    <w:rsid w:val="00A579CF"/>
    <w:rsid w:val="00A66098"/>
    <w:rsid w:val="00A81425"/>
    <w:rsid w:val="00A84ACB"/>
    <w:rsid w:val="00A8613C"/>
    <w:rsid w:val="00A96C7C"/>
    <w:rsid w:val="00A97038"/>
    <w:rsid w:val="00A97157"/>
    <w:rsid w:val="00AA12F7"/>
    <w:rsid w:val="00AA7901"/>
    <w:rsid w:val="00AB05CB"/>
    <w:rsid w:val="00AB529F"/>
    <w:rsid w:val="00AC19F6"/>
    <w:rsid w:val="00AC4460"/>
    <w:rsid w:val="00AD2A2A"/>
    <w:rsid w:val="00AD3348"/>
    <w:rsid w:val="00AD36BF"/>
    <w:rsid w:val="00AE4A1C"/>
    <w:rsid w:val="00AF345C"/>
    <w:rsid w:val="00B01290"/>
    <w:rsid w:val="00B0236D"/>
    <w:rsid w:val="00B110AF"/>
    <w:rsid w:val="00B13D45"/>
    <w:rsid w:val="00B17AAC"/>
    <w:rsid w:val="00B210DE"/>
    <w:rsid w:val="00B211BA"/>
    <w:rsid w:val="00B21A2C"/>
    <w:rsid w:val="00B25411"/>
    <w:rsid w:val="00B27B59"/>
    <w:rsid w:val="00B435C7"/>
    <w:rsid w:val="00B45ABE"/>
    <w:rsid w:val="00B467FA"/>
    <w:rsid w:val="00B472D2"/>
    <w:rsid w:val="00B51A05"/>
    <w:rsid w:val="00B60C98"/>
    <w:rsid w:val="00B6306E"/>
    <w:rsid w:val="00B71888"/>
    <w:rsid w:val="00B812DB"/>
    <w:rsid w:val="00B82942"/>
    <w:rsid w:val="00B913C6"/>
    <w:rsid w:val="00B91C68"/>
    <w:rsid w:val="00BA1FD8"/>
    <w:rsid w:val="00BA2D31"/>
    <w:rsid w:val="00BA360A"/>
    <w:rsid w:val="00BA6217"/>
    <w:rsid w:val="00BC2F91"/>
    <w:rsid w:val="00BC7F64"/>
    <w:rsid w:val="00BD08DC"/>
    <w:rsid w:val="00BD1927"/>
    <w:rsid w:val="00BD2C3F"/>
    <w:rsid w:val="00BD378E"/>
    <w:rsid w:val="00BD7D5B"/>
    <w:rsid w:val="00BE4D1B"/>
    <w:rsid w:val="00BF36EE"/>
    <w:rsid w:val="00BF5CE7"/>
    <w:rsid w:val="00C1588D"/>
    <w:rsid w:val="00C23478"/>
    <w:rsid w:val="00C2429F"/>
    <w:rsid w:val="00C2675C"/>
    <w:rsid w:val="00C34B9E"/>
    <w:rsid w:val="00C44962"/>
    <w:rsid w:val="00C459EF"/>
    <w:rsid w:val="00C50445"/>
    <w:rsid w:val="00C50549"/>
    <w:rsid w:val="00C544B0"/>
    <w:rsid w:val="00C644F6"/>
    <w:rsid w:val="00C71CE8"/>
    <w:rsid w:val="00C7443C"/>
    <w:rsid w:val="00C766C0"/>
    <w:rsid w:val="00C848A6"/>
    <w:rsid w:val="00C957AF"/>
    <w:rsid w:val="00CA3738"/>
    <w:rsid w:val="00CC03CF"/>
    <w:rsid w:val="00CC0CB5"/>
    <w:rsid w:val="00CC1C07"/>
    <w:rsid w:val="00CC57ED"/>
    <w:rsid w:val="00CC6861"/>
    <w:rsid w:val="00CD1E00"/>
    <w:rsid w:val="00CE0DE0"/>
    <w:rsid w:val="00CE23D6"/>
    <w:rsid w:val="00CE6261"/>
    <w:rsid w:val="00CE72D6"/>
    <w:rsid w:val="00CF3060"/>
    <w:rsid w:val="00D0164A"/>
    <w:rsid w:val="00D03C27"/>
    <w:rsid w:val="00D050D1"/>
    <w:rsid w:val="00D06A8D"/>
    <w:rsid w:val="00D116CF"/>
    <w:rsid w:val="00D2110A"/>
    <w:rsid w:val="00D25955"/>
    <w:rsid w:val="00D25A8E"/>
    <w:rsid w:val="00D3158B"/>
    <w:rsid w:val="00D34121"/>
    <w:rsid w:val="00D37AC0"/>
    <w:rsid w:val="00D41610"/>
    <w:rsid w:val="00D427B1"/>
    <w:rsid w:val="00D4502D"/>
    <w:rsid w:val="00D46BA9"/>
    <w:rsid w:val="00D5021C"/>
    <w:rsid w:val="00D5255F"/>
    <w:rsid w:val="00D61728"/>
    <w:rsid w:val="00D64C67"/>
    <w:rsid w:val="00D66536"/>
    <w:rsid w:val="00D85549"/>
    <w:rsid w:val="00D8794C"/>
    <w:rsid w:val="00D87D22"/>
    <w:rsid w:val="00DC5C54"/>
    <w:rsid w:val="00DD1011"/>
    <w:rsid w:val="00DD3543"/>
    <w:rsid w:val="00DD3FD0"/>
    <w:rsid w:val="00DD4446"/>
    <w:rsid w:val="00DD7AFE"/>
    <w:rsid w:val="00DE0AB0"/>
    <w:rsid w:val="00DF586F"/>
    <w:rsid w:val="00E02CDA"/>
    <w:rsid w:val="00E077BE"/>
    <w:rsid w:val="00E12208"/>
    <w:rsid w:val="00E23237"/>
    <w:rsid w:val="00E27A49"/>
    <w:rsid w:val="00E35D2C"/>
    <w:rsid w:val="00E403A8"/>
    <w:rsid w:val="00E41E5F"/>
    <w:rsid w:val="00E515D8"/>
    <w:rsid w:val="00E51C1D"/>
    <w:rsid w:val="00E57072"/>
    <w:rsid w:val="00E57D3F"/>
    <w:rsid w:val="00E6127F"/>
    <w:rsid w:val="00E70A42"/>
    <w:rsid w:val="00E74D91"/>
    <w:rsid w:val="00E74E94"/>
    <w:rsid w:val="00E77A18"/>
    <w:rsid w:val="00E93063"/>
    <w:rsid w:val="00EA03D1"/>
    <w:rsid w:val="00EA1144"/>
    <w:rsid w:val="00EA32F4"/>
    <w:rsid w:val="00EB1285"/>
    <w:rsid w:val="00EC499D"/>
    <w:rsid w:val="00EC7913"/>
    <w:rsid w:val="00ED06D1"/>
    <w:rsid w:val="00ED31C3"/>
    <w:rsid w:val="00ED7B4A"/>
    <w:rsid w:val="00ED7DB4"/>
    <w:rsid w:val="00EE27F8"/>
    <w:rsid w:val="00EE5349"/>
    <w:rsid w:val="00EF0A0C"/>
    <w:rsid w:val="00EF2AE7"/>
    <w:rsid w:val="00EF309A"/>
    <w:rsid w:val="00F04E8B"/>
    <w:rsid w:val="00F06EC7"/>
    <w:rsid w:val="00F07A74"/>
    <w:rsid w:val="00F10E1C"/>
    <w:rsid w:val="00F137B3"/>
    <w:rsid w:val="00F21727"/>
    <w:rsid w:val="00F21CC7"/>
    <w:rsid w:val="00F22CDA"/>
    <w:rsid w:val="00F2648C"/>
    <w:rsid w:val="00F31EDA"/>
    <w:rsid w:val="00F334B9"/>
    <w:rsid w:val="00F4601A"/>
    <w:rsid w:val="00F50BD9"/>
    <w:rsid w:val="00F5535F"/>
    <w:rsid w:val="00F63232"/>
    <w:rsid w:val="00F65F22"/>
    <w:rsid w:val="00F73478"/>
    <w:rsid w:val="00F746B2"/>
    <w:rsid w:val="00F77015"/>
    <w:rsid w:val="00F85690"/>
    <w:rsid w:val="00FA0D90"/>
    <w:rsid w:val="00FA3857"/>
    <w:rsid w:val="00FA4998"/>
    <w:rsid w:val="00FA5618"/>
    <w:rsid w:val="00FA7CF5"/>
    <w:rsid w:val="00FC4606"/>
    <w:rsid w:val="00FD15A7"/>
    <w:rsid w:val="00FE327F"/>
    <w:rsid w:val="00FE33AC"/>
    <w:rsid w:val="00FE3535"/>
    <w:rsid w:val="00FE5737"/>
    <w:rsid w:val="00FE7254"/>
    <w:rsid w:val="00FE7A92"/>
    <w:rsid w:val="00FF3599"/>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C400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F3599"/>
    <w:rPr>
      <w:rFonts w:ascii="Frutiger LT W01_65 Bold1475746" w:hAnsi="Frutiger LT W01_65 Bold1475746" w:hint="default"/>
      <w:b w:val="0"/>
      <w:bCs w:val="0"/>
    </w:rPr>
  </w:style>
  <w:style w:type="paragraph" w:customStyle="1" w:styleId="p2">
    <w:name w:val="p2"/>
    <w:basedOn w:val="Normal"/>
    <w:uiPriority w:val="99"/>
    <w:semiHidden/>
    <w:rsid w:val="00FF3599"/>
    <w:pPr>
      <w:spacing w:after="150"/>
    </w:pPr>
    <w:rPr>
      <w:rFonts w:ascii="Times New Roman" w:hAnsi="Times New Roman" w:cs="Times New Roman"/>
      <w:lang w:eastAsia="ja-JP" w:bidi="th-TH"/>
    </w:rPr>
  </w:style>
  <w:style w:type="paragraph" w:customStyle="1" w:styleId="Default">
    <w:name w:val="Default"/>
    <w:rsid w:val="00B25411"/>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C459EF"/>
    <w:rPr>
      <w:sz w:val="16"/>
      <w:szCs w:val="16"/>
    </w:rPr>
  </w:style>
  <w:style w:type="paragraph" w:styleId="CommentText">
    <w:name w:val="annotation text"/>
    <w:basedOn w:val="Normal"/>
    <w:link w:val="CommentTextChar"/>
    <w:uiPriority w:val="99"/>
    <w:semiHidden/>
    <w:unhideWhenUsed/>
    <w:rsid w:val="00C459EF"/>
    <w:rPr>
      <w:sz w:val="20"/>
      <w:szCs w:val="20"/>
    </w:rPr>
  </w:style>
  <w:style w:type="character" w:customStyle="1" w:styleId="CommentTextChar">
    <w:name w:val="Comment Text Char"/>
    <w:basedOn w:val="DefaultParagraphFont"/>
    <w:link w:val="CommentText"/>
    <w:uiPriority w:val="99"/>
    <w:semiHidden/>
    <w:rsid w:val="00C459EF"/>
    <w:rPr>
      <w:sz w:val="20"/>
      <w:szCs w:val="20"/>
    </w:rPr>
  </w:style>
  <w:style w:type="paragraph" w:styleId="CommentSubject">
    <w:name w:val="annotation subject"/>
    <w:basedOn w:val="CommentText"/>
    <w:next w:val="CommentText"/>
    <w:link w:val="CommentSubjectChar"/>
    <w:uiPriority w:val="99"/>
    <w:semiHidden/>
    <w:unhideWhenUsed/>
    <w:rsid w:val="00C459EF"/>
    <w:rPr>
      <w:b/>
      <w:bCs/>
    </w:rPr>
  </w:style>
  <w:style w:type="character" w:customStyle="1" w:styleId="CommentSubjectChar">
    <w:name w:val="Comment Subject Char"/>
    <w:basedOn w:val="CommentTextChar"/>
    <w:link w:val="CommentSubject"/>
    <w:uiPriority w:val="99"/>
    <w:semiHidden/>
    <w:rsid w:val="00C459E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E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F3599"/>
    <w:rPr>
      <w:rFonts w:ascii="Frutiger LT W01_65 Bold1475746" w:hAnsi="Frutiger LT W01_65 Bold1475746" w:hint="default"/>
      <w:b w:val="0"/>
      <w:bCs w:val="0"/>
    </w:rPr>
  </w:style>
  <w:style w:type="paragraph" w:customStyle="1" w:styleId="p2">
    <w:name w:val="p2"/>
    <w:basedOn w:val="Normal"/>
    <w:uiPriority w:val="99"/>
    <w:semiHidden/>
    <w:rsid w:val="00FF3599"/>
    <w:pPr>
      <w:spacing w:after="150"/>
    </w:pPr>
    <w:rPr>
      <w:rFonts w:ascii="Times New Roman" w:hAnsi="Times New Roman" w:cs="Times New Roman"/>
      <w:lang w:eastAsia="ja-JP" w:bidi="th-TH"/>
    </w:rPr>
  </w:style>
  <w:style w:type="paragraph" w:customStyle="1" w:styleId="Default">
    <w:name w:val="Default"/>
    <w:rsid w:val="00B25411"/>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C459EF"/>
    <w:rPr>
      <w:sz w:val="16"/>
      <w:szCs w:val="16"/>
    </w:rPr>
  </w:style>
  <w:style w:type="paragraph" w:styleId="CommentText">
    <w:name w:val="annotation text"/>
    <w:basedOn w:val="Normal"/>
    <w:link w:val="CommentTextChar"/>
    <w:uiPriority w:val="99"/>
    <w:semiHidden/>
    <w:unhideWhenUsed/>
    <w:rsid w:val="00C459EF"/>
    <w:rPr>
      <w:sz w:val="20"/>
      <w:szCs w:val="20"/>
    </w:rPr>
  </w:style>
  <w:style w:type="character" w:customStyle="1" w:styleId="CommentTextChar">
    <w:name w:val="Comment Text Char"/>
    <w:basedOn w:val="DefaultParagraphFont"/>
    <w:link w:val="CommentText"/>
    <w:uiPriority w:val="99"/>
    <w:semiHidden/>
    <w:rsid w:val="00C459EF"/>
    <w:rPr>
      <w:sz w:val="20"/>
      <w:szCs w:val="20"/>
    </w:rPr>
  </w:style>
  <w:style w:type="paragraph" w:styleId="CommentSubject">
    <w:name w:val="annotation subject"/>
    <w:basedOn w:val="CommentText"/>
    <w:next w:val="CommentText"/>
    <w:link w:val="CommentSubjectChar"/>
    <w:uiPriority w:val="99"/>
    <w:semiHidden/>
    <w:unhideWhenUsed/>
    <w:rsid w:val="00C459EF"/>
    <w:rPr>
      <w:b/>
      <w:bCs/>
    </w:rPr>
  </w:style>
  <w:style w:type="character" w:customStyle="1" w:styleId="CommentSubjectChar">
    <w:name w:val="Comment Subject Char"/>
    <w:basedOn w:val="CommentTextChar"/>
    <w:link w:val="CommentSubject"/>
    <w:uiPriority w:val="99"/>
    <w:semiHidden/>
    <w:rsid w:val="00C459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3821">
      <w:bodyDiv w:val="1"/>
      <w:marLeft w:val="0"/>
      <w:marRight w:val="0"/>
      <w:marTop w:val="0"/>
      <w:marBottom w:val="0"/>
      <w:divBdr>
        <w:top w:val="none" w:sz="0" w:space="0" w:color="auto"/>
        <w:left w:val="none" w:sz="0" w:space="0" w:color="auto"/>
        <w:bottom w:val="none" w:sz="0" w:space="0" w:color="auto"/>
        <w:right w:val="none" w:sz="0" w:space="0" w:color="auto"/>
      </w:divBdr>
    </w:div>
    <w:div w:id="127169296">
      <w:bodyDiv w:val="1"/>
      <w:marLeft w:val="0"/>
      <w:marRight w:val="0"/>
      <w:marTop w:val="0"/>
      <w:marBottom w:val="0"/>
      <w:divBdr>
        <w:top w:val="none" w:sz="0" w:space="0" w:color="auto"/>
        <w:left w:val="none" w:sz="0" w:space="0" w:color="auto"/>
        <w:bottom w:val="none" w:sz="0" w:space="0" w:color="auto"/>
        <w:right w:val="none" w:sz="0" w:space="0" w:color="auto"/>
      </w:divBdr>
    </w:div>
    <w:div w:id="163282298">
      <w:bodyDiv w:val="1"/>
      <w:marLeft w:val="0"/>
      <w:marRight w:val="0"/>
      <w:marTop w:val="0"/>
      <w:marBottom w:val="0"/>
      <w:divBdr>
        <w:top w:val="none" w:sz="0" w:space="0" w:color="auto"/>
        <w:left w:val="none" w:sz="0" w:space="0" w:color="auto"/>
        <w:bottom w:val="none" w:sz="0" w:space="0" w:color="auto"/>
        <w:right w:val="none" w:sz="0" w:space="0" w:color="auto"/>
      </w:divBdr>
    </w:div>
    <w:div w:id="199366797">
      <w:bodyDiv w:val="1"/>
      <w:marLeft w:val="0"/>
      <w:marRight w:val="0"/>
      <w:marTop w:val="0"/>
      <w:marBottom w:val="0"/>
      <w:divBdr>
        <w:top w:val="none" w:sz="0" w:space="0" w:color="auto"/>
        <w:left w:val="none" w:sz="0" w:space="0" w:color="auto"/>
        <w:bottom w:val="none" w:sz="0" w:space="0" w:color="auto"/>
        <w:right w:val="none" w:sz="0" w:space="0" w:color="auto"/>
      </w:divBdr>
    </w:div>
    <w:div w:id="273442690">
      <w:bodyDiv w:val="1"/>
      <w:marLeft w:val="0"/>
      <w:marRight w:val="0"/>
      <w:marTop w:val="0"/>
      <w:marBottom w:val="0"/>
      <w:divBdr>
        <w:top w:val="none" w:sz="0" w:space="0" w:color="auto"/>
        <w:left w:val="none" w:sz="0" w:space="0" w:color="auto"/>
        <w:bottom w:val="none" w:sz="0" w:space="0" w:color="auto"/>
        <w:right w:val="none" w:sz="0" w:space="0" w:color="auto"/>
      </w:divBdr>
    </w:div>
    <w:div w:id="399525968">
      <w:bodyDiv w:val="1"/>
      <w:marLeft w:val="0"/>
      <w:marRight w:val="0"/>
      <w:marTop w:val="0"/>
      <w:marBottom w:val="0"/>
      <w:divBdr>
        <w:top w:val="none" w:sz="0" w:space="0" w:color="auto"/>
        <w:left w:val="none" w:sz="0" w:space="0" w:color="auto"/>
        <w:bottom w:val="none" w:sz="0" w:space="0" w:color="auto"/>
        <w:right w:val="none" w:sz="0" w:space="0" w:color="auto"/>
      </w:divBdr>
    </w:div>
    <w:div w:id="478115221">
      <w:bodyDiv w:val="1"/>
      <w:marLeft w:val="0"/>
      <w:marRight w:val="0"/>
      <w:marTop w:val="0"/>
      <w:marBottom w:val="0"/>
      <w:divBdr>
        <w:top w:val="none" w:sz="0" w:space="0" w:color="auto"/>
        <w:left w:val="none" w:sz="0" w:space="0" w:color="auto"/>
        <w:bottom w:val="none" w:sz="0" w:space="0" w:color="auto"/>
        <w:right w:val="none" w:sz="0" w:space="0" w:color="auto"/>
      </w:divBdr>
    </w:div>
    <w:div w:id="488787653">
      <w:bodyDiv w:val="1"/>
      <w:marLeft w:val="0"/>
      <w:marRight w:val="0"/>
      <w:marTop w:val="0"/>
      <w:marBottom w:val="0"/>
      <w:divBdr>
        <w:top w:val="none" w:sz="0" w:space="0" w:color="auto"/>
        <w:left w:val="none" w:sz="0" w:space="0" w:color="auto"/>
        <w:bottom w:val="none" w:sz="0" w:space="0" w:color="auto"/>
        <w:right w:val="none" w:sz="0" w:space="0" w:color="auto"/>
      </w:divBdr>
    </w:div>
    <w:div w:id="528224971">
      <w:bodyDiv w:val="1"/>
      <w:marLeft w:val="0"/>
      <w:marRight w:val="0"/>
      <w:marTop w:val="0"/>
      <w:marBottom w:val="0"/>
      <w:divBdr>
        <w:top w:val="none" w:sz="0" w:space="0" w:color="auto"/>
        <w:left w:val="none" w:sz="0" w:space="0" w:color="auto"/>
        <w:bottom w:val="none" w:sz="0" w:space="0" w:color="auto"/>
        <w:right w:val="none" w:sz="0" w:space="0" w:color="auto"/>
      </w:divBdr>
      <w:divsChild>
        <w:div w:id="1173767040">
          <w:marLeft w:val="446"/>
          <w:marRight w:val="0"/>
          <w:marTop w:val="0"/>
          <w:marBottom w:val="0"/>
          <w:divBdr>
            <w:top w:val="none" w:sz="0" w:space="0" w:color="auto"/>
            <w:left w:val="none" w:sz="0" w:space="0" w:color="auto"/>
            <w:bottom w:val="none" w:sz="0" w:space="0" w:color="auto"/>
            <w:right w:val="none" w:sz="0" w:space="0" w:color="auto"/>
          </w:divBdr>
        </w:div>
        <w:div w:id="1236820282">
          <w:marLeft w:val="446"/>
          <w:marRight w:val="0"/>
          <w:marTop w:val="0"/>
          <w:marBottom w:val="0"/>
          <w:divBdr>
            <w:top w:val="none" w:sz="0" w:space="0" w:color="auto"/>
            <w:left w:val="none" w:sz="0" w:space="0" w:color="auto"/>
            <w:bottom w:val="none" w:sz="0" w:space="0" w:color="auto"/>
            <w:right w:val="none" w:sz="0" w:space="0" w:color="auto"/>
          </w:divBdr>
        </w:div>
      </w:divsChild>
    </w:div>
    <w:div w:id="540678905">
      <w:bodyDiv w:val="1"/>
      <w:marLeft w:val="0"/>
      <w:marRight w:val="0"/>
      <w:marTop w:val="0"/>
      <w:marBottom w:val="0"/>
      <w:divBdr>
        <w:top w:val="none" w:sz="0" w:space="0" w:color="auto"/>
        <w:left w:val="none" w:sz="0" w:space="0" w:color="auto"/>
        <w:bottom w:val="none" w:sz="0" w:space="0" w:color="auto"/>
        <w:right w:val="none" w:sz="0" w:space="0" w:color="auto"/>
      </w:divBdr>
    </w:div>
    <w:div w:id="613636639">
      <w:bodyDiv w:val="1"/>
      <w:marLeft w:val="0"/>
      <w:marRight w:val="0"/>
      <w:marTop w:val="0"/>
      <w:marBottom w:val="0"/>
      <w:divBdr>
        <w:top w:val="none" w:sz="0" w:space="0" w:color="auto"/>
        <w:left w:val="none" w:sz="0" w:space="0" w:color="auto"/>
        <w:bottom w:val="none" w:sz="0" w:space="0" w:color="auto"/>
        <w:right w:val="none" w:sz="0" w:space="0" w:color="auto"/>
      </w:divBdr>
    </w:div>
    <w:div w:id="714618017">
      <w:bodyDiv w:val="1"/>
      <w:marLeft w:val="0"/>
      <w:marRight w:val="0"/>
      <w:marTop w:val="0"/>
      <w:marBottom w:val="0"/>
      <w:divBdr>
        <w:top w:val="none" w:sz="0" w:space="0" w:color="auto"/>
        <w:left w:val="none" w:sz="0" w:space="0" w:color="auto"/>
        <w:bottom w:val="none" w:sz="0" w:space="0" w:color="auto"/>
        <w:right w:val="none" w:sz="0" w:space="0" w:color="auto"/>
      </w:divBdr>
    </w:div>
    <w:div w:id="750395493">
      <w:bodyDiv w:val="1"/>
      <w:marLeft w:val="0"/>
      <w:marRight w:val="0"/>
      <w:marTop w:val="0"/>
      <w:marBottom w:val="0"/>
      <w:divBdr>
        <w:top w:val="none" w:sz="0" w:space="0" w:color="auto"/>
        <w:left w:val="none" w:sz="0" w:space="0" w:color="auto"/>
        <w:bottom w:val="none" w:sz="0" w:space="0" w:color="auto"/>
        <w:right w:val="none" w:sz="0" w:space="0" w:color="auto"/>
      </w:divBdr>
    </w:div>
    <w:div w:id="981933192">
      <w:bodyDiv w:val="1"/>
      <w:marLeft w:val="0"/>
      <w:marRight w:val="0"/>
      <w:marTop w:val="0"/>
      <w:marBottom w:val="0"/>
      <w:divBdr>
        <w:top w:val="none" w:sz="0" w:space="0" w:color="auto"/>
        <w:left w:val="none" w:sz="0" w:space="0" w:color="auto"/>
        <w:bottom w:val="none" w:sz="0" w:space="0" w:color="auto"/>
        <w:right w:val="none" w:sz="0" w:space="0" w:color="auto"/>
      </w:divBdr>
    </w:div>
    <w:div w:id="1134329589">
      <w:bodyDiv w:val="1"/>
      <w:marLeft w:val="0"/>
      <w:marRight w:val="0"/>
      <w:marTop w:val="0"/>
      <w:marBottom w:val="0"/>
      <w:divBdr>
        <w:top w:val="none" w:sz="0" w:space="0" w:color="auto"/>
        <w:left w:val="none" w:sz="0" w:space="0" w:color="auto"/>
        <w:bottom w:val="none" w:sz="0" w:space="0" w:color="auto"/>
        <w:right w:val="none" w:sz="0" w:space="0" w:color="auto"/>
      </w:divBdr>
    </w:div>
    <w:div w:id="1148860300">
      <w:bodyDiv w:val="1"/>
      <w:marLeft w:val="0"/>
      <w:marRight w:val="0"/>
      <w:marTop w:val="0"/>
      <w:marBottom w:val="0"/>
      <w:divBdr>
        <w:top w:val="none" w:sz="0" w:space="0" w:color="auto"/>
        <w:left w:val="none" w:sz="0" w:space="0" w:color="auto"/>
        <w:bottom w:val="none" w:sz="0" w:space="0" w:color="auto"/>
        <w:right w:val="none" w:sz="0" w:space="0" w:color="auto"/>
      </w:divBdr>
    </w:div>
    <w:div w:id="1199510106">
      <w:bodyDiv w:val="1"/>
      <w:marLeft w:val="0"/>
      <w:marRight w:val="0"/>
      <w:marTop w:val="0"/>
      <w:marBottom w:val="0"/>
      <w:divBdr>
        <w:top w:val="none" w:sz="0" w:space="0" w:color="auto"/>
        <w:left w:val="none" w:sz="0" w:space="0" w:color="auto"/>
        <w:bottom w:val="none" w:sz="0" w:space="0" w:color="auto"/>
        <w:right w:val="none" w:sz="0" w:space="0" w:color="auto"/>
      </w:divBdr>
    </w:div>
    <w:div w:id="1212810527">
      <w:bodyDiv w:val="1"/>
      <w:marLeft w:val="0"/>
      <w:marRight w:val="0"/>
      <w:marTop w:val="0"/>
      <w:marBottom w:val="0"/>
      <w:divBdr>
        <w:top w:val="none" w:sz="0" w:space="0" w:color="auto"/>
        <w:left w:val="none" w:sz="0" w:space="0" w:color="auto"/>
        <w:bottom w:val="none" w:sz="0" w:space="0" w:color="auto"/>
        <w:right w:val="none" w:sz="0" w:space="0" w:color="auto"/>
      </w:divBdr>
    </w:div>
    <w:div w:id="1308701101">
      <w:bodyDiv w:val="1"/>
      <w:marLeft w:val="0"/>
      <w:marRight w:val="0"/>
      <w:marTop w:val="0"/>
      <w:marBottom w:val="0"/>
      <w:divBdr>
        <w:top w:val="none" w:sz="0" w:space="0" w:color="auto"/>
        <w:left w:val="none" w:sz="0" w:space="0" w:color="auto"/>
        <w:bottom w:val="none" w:sz="0" w:space="0" w:color="auto"/>
        <w:right w:val="none" w:sz="0" w:space="0" w:color="auto"/>
      </w:divBdr>
    </w:div>
    <w:div w:id="1345012580">
      <w:bodyDiv w:val="1"/>
      <w:marLeft w:val="0"/>
      <w:marRight w:val="0"/>
      <w:marTop w:val="0"/>
      <w:marBottom w:val="0"/>
      <w:divBdr>
        <w:top w:val="none" w:sz="0" w:space="0" w:color="auto"/>
        <w:left w:val="none" w:sz="0" w:space="0" w:color="auto"/>
        <w:bottom w:val="none" w:sz="0" w:space="0" w:color="auto"/>
        <w:right w:val="none" w:sz="0" w:space="0" w:color="auto"/>
      </w:divBdr>
    </w:div>
    <w:div w:id="1431584877">
      <w:bodyDiv w:val="1"/>
      <w:marLeft w:val="0"/>
      <w:marRight w:val="0"/>
      <w:marTop w:val="0"/>
      <w:marBottom w:val="0"/>
      <w:divBdr>
        <w:top w:val="none" w:sz="0" w:space="0" w:color="auto"/>
        <w:left w:val="none" w:sz="0" w:space="0" w:color="auto"/>
        <w:bottom w:val="none" w:sz="0" w:space="0" w:color="auto"/>
        <w:right w:val="none" w:sz="0" w:space="0" w:color="auto"/>
      </w:divBdr>
    </w:div>
    <w:div w:id="1435200599">
      <w:bodyDiv w:val="1"/>
      <w:marLeft w:val="0"/>
      <w:marRight w:val="0"/>
      <w:marTop w:val="0"/>
      <w:marBottom w:val="0"/>
      <w:divBdr>
        <w:top w:val="none" w:sz="0" w:space="0" w:color="auto"/>
        <w:left w:val="none" w:sz="0" w:space="0" w:color="auto"/>
        <w:bottom w:val="none" w:sz="0" w:space="0" w:color="auto"/>
        <w:right w:val="none" w:sz="0" w:space="0" w:color="auto"/>
      </w:divBdr>
    </w:div>
    <w:div w:id="1463229664">
      <w:bodyDiv w:val="1"/>
      <w:marLeft w:val="0"/>
      <w:marRight w:val="0"/>
      <w:marTop w:val="0"/>
      <w:marBottom w:val="0"/>
      <w:divBdr>
        <w:top w:val="none" w:sz="0" w:space="0" w:color="auto"/>
        <w:left w:val="none" w:sz="0" w:space="0" w:color="auto"/>
        <w:bottom w:val="none" w:sz="0" w:space="0" w:color="auto"/>
        <w:right w:val="none" w:sz="0" w:space="0" w:color="auto"/>
      </w:divBdr>
    </w:div>
    <w:div w:id="1483698817">
      <w:bodyDiv w:val="1"/>
      <w:marLeft w:val="0"/>
      <w:marRight w:val="0"/>
      <w:marTop w:val="0"/>
      <w:marBottom w:val="0"/>
      <w:divBdr>
        <w:top w:val="none" w:sz="0" w:space="0" w:color="auto"/>
        <w:left w:val="none" w:sz="0" w:space="0" w:color="auto"/>
        <w:bottom w:val="none" w:sz="0" w:space="0" w:color="auto"/>
        <w:right w:val="none" w:sz="0" w:space="0" w:color="auto"/>
      </w:divBdr>
    </w:div>
    <w:div w:id="1737968809">
      <w:bodyDiv w:val="1"/>
      <w:marLeft w:val="0"/>
      <w:marRight w:val="0"/>
      <w:marTop w:val="0"/>
      <w:marBottom w:val="0"/>
      <w:divBdr>
        <w:top w:val="none" w:sz="0" w:space="0" w:color="auto"/>
        <w:left w:val="none" w:sz="0" w:space="0" w:color="auto"/>
        <w:bottom w:val="none" w:sz="0" w:space="0" w:color="auto"/>
        <w:right w:val="none" w:sz="0" w:space="0" w:color="auto"/>
      </w:divBdr>
    </w:div>
    <w:div w:id="1881085635">
      <w:bodyDiv w:val="1"/>
      <w:marLeft w:val="0"/>
      <w:marRight w:val="0"/>
      <w:marTop w:val="0"/>
      <w:marBottom w:val="0"/>
      <w:divBdr>
        <w:top w:val="none" w:sz="0" w:space="0" w:color="auto"/>
        <w:left w:val="none" w:sz="0" w:space="0" w:color="auto"/>
        <w:bottom w:val="none" w:sz="0" w:space="0" w:color="auto"/>
        <w:right w:val="none" w:sz="0" w:space="0" w:color="auto"/>
      </w:divBdr>
    </w:div>
    <w:div w:id="1995134304">
      <w:bodyDiv w:val="1"/>
      <w:marLeft w:val="0"/>
      <w:marRight w:val="0"/>
      <w:marTop w:val="0"/>
      <w:marBottom w:val="0"/>
      <w:divBdr>
        <w:top w:val="none" w:sz="0" w:space="0" w:color="auto"/>
        <w:left w:val="none" w:sz="0" w:space="0" w:color="auto"/>
        <w:bottom w:val="none" w:sz="0" w:space="0" w:color="auto"/>
        <w:right w:val="none" w:sz="0" w:space="0" w:color="auto"/>
      </w:divBdr>
    </w:div>
    <w:div w:id="2144688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Tom.Robinson@Triumph.co.uk"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7BE06-3C67-422E-B11F-BCA37949D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49</TotalTime>
  <Pages>1</Pages>
  <Words>888</Words>
  <Characters>5064</Characters>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2018-11-30T13:04:00Z</cp:lastPrinted>
  <dcterms:created xsi:type="dcterms:W3CDTF">2018-11-30T12:10:00Z</dcterms:created>
  <dcterms:modified xsi:type="dcterms:W3CDTF">2018-12-02T21:36:00Z</dcterms:modified>
</cp:coreProperties>
</file>